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1443627D" w:rsidR="00E609E6" w:rsidRPr="00BE3487" w:rsidRDefault="00AD344C" w:rsidP="00E609E6">
          <w:pPr>
            <w:rPr>
              <w:rStyle w:val="Style670"/>
              <w:szCs w:val="24"/>
            </w:rPr>
          </w:pPr>
          <w:r w:rsidRPr="00BE3487">
            <w:rPr>
              <w:rStyle w:val="Style670"/>
              <w:szCs w:val="24"/>
            </w:rPr>
            <w:t>It is</w:t>
          </w:r>
          <w:r w:rsidR="00E609E6" w:rsidRPr="00BE3487">
            <w:rPr>
              <w:rStyle w:val="Style670"/>
              <w:szCs w:val="24"/>
            </w:rPr>
            <w:t xml:space="preserve"> with </w:t>
          </w:r>
          <w:r w:rsidR="004A2946" w:rsidRPr="00BE3487">
            <w:rPr>
              <w:rStyle w:val="Style670"/>
              <w:szCs w:val="24"/>
            </w:rPr>
            <w:t>immense pleasure</w:t>
          </w:r>
          <w:r w:rsidR="00E609E6" w:rsidRPr="00BE3487">
            <w:rPr>
              <w:rStyle w:val="Style670"/>
              <w:szCs w:val="24"/>
            </w:rPr>
            <w:t xml:space="preserve"> to announce that Event Decorators of Iowa has been selected as the Official Decorating contractor for the upcoming</w:t>
          </w:r>
          <w:r w:rsidR="0054693D">
            <w:rPr>
              <w:rStyle w:val="Style670"/>
              <w:szCs w:val="24"/>
            </w:rPr>
            <w:t xml:space="preserve"> I</w:t>
          </w:r>
          <w:r w:rsidR="008D08C4">
            <w:rPr>
              <w:rStyle w:val="Style670"/>
              <w:szCs w:val="24"/>
            </w:rPr>
            <w:t xml:space="preserve">SAC </w:t>
          </w:r>
          <w:r w:rsidR="000F16E3">
            <w:rPr>
              <w:rStyle w:val="Style670"/>
              <w:szCs w:val="24"/>
            </w:rPr>
            <w:t>Annual</w:t>
          </w:r>
          <w:r w:rsidR="008D08C4">
            <w:rPr>
              <w:rStyle w:val="Style670"/>
              <w:szCs w:val="24"/>
            </w:rPr>
            <w:t xml:space="preserve"> Conference</w:t>
          </w:r>
          <w:r w:rsidR="0054693D">
            <w:rPr>
              <w:rStyle w:val="Style670"/>
              <w:szCs w:val="24"/>
            </w:rPr>
            <w:t>.</w:t>
          </w:r>
          <w:r w:rsidR="00000FA8">
            <w:rPr>
              <w:rStyle w:val="Style670"/>
              <w:szCs w:val="24"/>
            </w:rPr>
            <w:t xml:space="preserve"> The event </w:t>
          </w:r>
          <w:r w:rsidR="001476F7">
            <w:rPr>
              <w:rStyle w:val="Style670"/>
              <w:szCs w:val="24"/>
            </w:rPr>
            <w:t>is scheduled</w:t>
          </w:r>
          <w:r w:rsidR="00000FA8">
            <w:rPr>
              <w:rStyle w:val="Style670"/>
              <w:szCs w:val="24"/>
            </w:rPr>
            <w:t xml:space="preserve"> fo</w:t>
          </w:r>
          <w:r w:rsidR="008D08C4">
            <w:rPr>
              <w:rStyle w:val="Style670"/>
              <w:szCs w:val="24"/>
            </w:rPr>
            <w:t xml:space="preserve">r </w:t>
          </w:r>
          <w:r w:rsidR="00440598">
            <w:rPr>
              <w:rStyle w:val="Style670"/>
              <w:szCs w:val="24"/>
            </w:rPr>
            <w:t xml:space="preserve">         </w:t>
          </w:r>
          <w:r w:rsidR="000F16E3">
            <w:rPr>
              <w:rStyle w:val="Style670"/>
              <w:szCs w:val="24"/>
            </w:rPr>
            <w:t>August 19-21</w:t>
          </w:r>
          <w:r w:rsidR="000221B5">
            <w:rPr>
              <w:rStyle w:val="Style670"/>
              <w:szCs w:val="24"/>
            </w:rPr>
            <w:t xml:space="preserve">, 2025 </w:t>
          </w:r>
          <w:r w:rsidR="008D08C4">
            <w:rPr>
              <w:rStyle w:val="Style670"/>
              <w:szCs w:val="24"/>
            </w:rPr>
            <w:t>at the Community Choice Convention Center on the Iowa Events Center campus.</w:t>
          </w:r>
        </w:p>
        <w:p w14:paraId="069B7E1F" w14:textId="07AEA8BD" w:rsidR="00CA7590" w:rsidRPr="00BE3487" w:rsidRDefault="00000FA8" w:rsidP="00E609E6">
          <w:pPr>
            <w:rPr>
              <w:rStyle w:val="Style670"/>
              <w:szCs w:val="24"/>
            </w:rPr>
          </w:pPr>
          <w:r>
            <w:rPr>
              <w:rStyle w:val="Style670"/>
              <w:szCs w:val="24"/>
            </w:rPr>
            <w:t>I</w:t>
          </w:r>
          <w:r w:rsidR="008D08C4">
            <w:rPr>
              <w:rStyle w:val="Style670"/>
              <w:szCs w:val="24"/>
            </w:rPr>
            <w:t xml:space="preserve">SAC </w:t>
          </w:r>
          <w:r w:rsidR="00E609E6" w:rsidRPr="00BE3487">
            <w:rPr>
              <w:rStyle w:val="Style670"/>
              <w:szCs w:val="24"/>
            </w:rPr>
            <w:t xml:space="preserve">has provided the following with each </w:t>
          </w:r>
          <w:r w:rsidR="008802DA">
            <w:rPr>
              <w:rStyle w:val="Style670"/>
              <w:szCs w:val="24"/>
            </w:rPr>
            <w:t>10</w:t>
          </w:r>
          <w:r w:rsidR="00E609E6" w:rsidRPr="00BE3487">
            <w:rPr>
              <w:rStyle w:val="Style670"/>
              <w:szCs w:val="24"/>
            </w:rPr>
            <w:t>’ x 10’ exhibit booth purchased</w:t>
          </w:r>
          <w:r>
            <w:rPr>
              <w:rStyle w:val="Style670"/>
              <w:szCs w:val="24"/>
            </w:rPr>
            <w:t>:</w:t>
          </w:r>
        </w:p>
        <w:p w14:paraId="7F74CE74" w14:textId="5C2386DA" w:rsidR="00E609E6" w:rsidRPr="00BE3487" w:rsidRDefault="00E609E6" w:rsidP="00102AC6">
          <w:pPr>
            <w:pStyle w:val="NoSpacing"/>
            <w:rPr>
              <w:rStyle w:val="Style670"/>
              <w:szCs w:val="24"/>
            </w:rPr>
          </w:pPr>
          <w:r w:rsidRPr="00BE3487">
            <w:rPr>
              <w:rStyle w:val="Style670"/>
              <w:szCs w:val="24"/>
            </w:rPr>
            <w:tab/>
            <w:t>8’</w:t>
          </w:r>
          <w:r w:rsidR="00CB703B">
            <w:rPr>
              <w:rStyle w:val="Style670"/>
              <w:szCs w:val="24"/>
            </w:rPr>
            <w:t xml:space="preserve"> </w:t>
          </w:r>
          <w:r w:rsidRPr="00BE3487">
            <w:rPr>
              <w:rStyle w:val="Style670"/>
              <w:szCs w:val="24"/>
            </w:rPr>
            <w:t>high</w:t>
          </w:r>
          <w:r w:rsidR="0054693D">
            <w:rPr>
              <w:rStyle w:val="Style670"/>
              <w:szCs w:val="24"/>
            </w:rPr>
            <w:t xml:space="preserve"> </w:t>
          </w:r>
          <w:r w:rsidRPr="00BE3487">
            <w:rPr>
              <w:rStyle w:val="Style670"/>
              <w:szCs w:val="24"/>
            </w:rPr>
            <w:t xml:space="preserve">back wall </w:t>
          </w:r>
          <w:r w:rsidR="000F16E3">
            <w:rPr>
              <w:rStyle w:val="Style670"/>
              <w:szCs w:val="24"/>
            </w:rPr>
            <w:t>blue and white</w:t>
          </w:r>
          <w:r w:rsidR="000221B5">
            <w:rPr>
              <w:rStyle w:val="Style670"/>
              <w:szCs w:val="24"/>
            </w:rPr>
            <w:t xml:space="preserve"> </w:t>
          </w:r>
          <w:r w:rsidRPr="00BE3487">
            <w:rPr>
              <w:rStyle w:val="Style670"/>
              <w:szCs w:val="24"/>
            </w:rPr>
            <w:t>curtains</w:t>
          </w:r>
        </w:p>
        <w:p w14:paraId="3F213A4B" w14:textId="1AC70654"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3’</w:t>
          </w:r>
          <w:r w:rsidR="00CB703B">
            <w:rPr>
              <w:rStyle w:val="Style670"/>
              <w:szCs w:val="24"/>
            </w:rPr>
            <w:t xml:space="preserve"> </w:t>
          </w:r>
          <w:r w:rsidRPr="00BE3487">
            <w:rPr>
              <w:rStyle w:val="Style670"/>
              <w:szCs w:val="24"/>
            </w:rPr>
            <w:t xml:space="preserve">high side </w:t>
          </w:r>
          <w:r w:rsidR="000F16E3">
            <w:rPr>
              <w:rStyle w:val="Style670"/>
              <w:szCs w:val="24"/>
            </w:rPr>
            <w:t xml:space="preserve">blue </w:t>
          </w:r>
          <w:r w:rsidRPr="00BE3487">
            <w:rPr>
              <w:rStyle w:val="Style670"/>
              <w:szCs w:val="24"/>
            </w:rPr>
            <w:t>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28E49DAE"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0F16E3">
            <w:rPr>
              <w:rStyle w:val="Style670"/>
              <w:szCs w:val="24"/>
            </w:rPr>
            <w:t>8</w:t>
          </w:r>
          <w:r w:rsidR="00600BE5">
            <w:rPr>
              <w:rStyle w:val="Style670"/>
              <w:szCs w:val="24"/>
            </w:rPr>
            <w:t xml:space="preserve">’x30’ </w:t>
          </w:r>
          <w:r w:rsidR="007F66E1">
            <w:rPr>
              <w:rStyle w:val="Style670"/>
              <w:szCs w:val="24"/>
            </w:rPr>
            <w:t xml:space="preserve">table skirted </w:t>
          </w:r>
          <w:r w:rsidR="000F16E3">
            <w:rPr>
              <w:rStyle w:val="Style670"/>
              <w:szCs w:val="24"/>
            </w:rPr>
            <w:t>blue</w:t>
          </w:r>
        </w:p>
        <w:p w14:paraId="662FF778" w14:textId="5BB7A39C"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60637">
            <w:rPr>
              <w:rStyle w:val="Style670"/>
              <w:szCs w:val="24"/>
            </w:rPr>
            <w:t>folding</w:t>
          </w:r>
          <w:r w:rsidR="00000FA8">
            <w:rPr>
              <w:rStyle w:val="Style670"/>
              <w:szCs w:val="24"/>
            </w:rPr>
            <w:t xml:space="preserv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5D5DA552"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1476F7">
            <w:rPr>
              <w:rStyle w:val="Style670"/>
              <w:szCs w:val="24"/>
            </w:rPr>
            <w:t>the 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6E579D74" w:rsidR="004E2AB9" w:rsidRPr="00CA7590" w:rsidRDefault="004A2946" w:rsidP="00CA7590">
          <w:pPr>
            <w:rPr>
              <w:rStyle w:val="Style670"/>
              <w:b/>
              <w:bCs/>
              <w:szCs w:val="24"/>
            </w:rPr>
          </w:pPr>
          <w:r w:rsidRPr="00E609E6">
            <w:rPr>
              <w:rStyle w:val="Style670"/>
              <w:b/>
              <w:bCs/>
              <w:szCs w:val="24"/>
            </w:rPr>
            <w:t>Exhibitors</w:t>
          </w:r>
          <w:r w:rsidR="00E609E6" w:rsidRPr="00E609E6">
            <w:rPr>
              <w:rStyle w:val="Style670"/>
              <w:b/>
              <w:bCs/>
              <w:szCs w:val="24"/>
            </w:rPr>
            <w:t xml:space="preserve"> move in/out schedule:</w:t>
          </w:r>
        </w:p>
        <w:p w14:paraId="3A14E7D4" w14:textId="20905293" w:rsidR="00EF0479" w:rsidRDefault="000221B5" w:rsidP="00D75B47">
          <w:pPr>
            <w:pStyle w:val="NoSpacing"/>
            <w:rPr>
              <w:rStyle w:val="Style670"/>
              <w:szCs w:val="24"/>
            </w:rPr>
          </w:pPr>
          <w:r>
            <w:rPr>
              <w:rStyle w:val="Style670"/>
              <w:szCs w:val="24"/>
            </w:rPr>
            <w:t xml:space="preserve">Tuesday </w:t>
          </w:r>
          <w:r w:rsidR="000F16E3">
            <w:rPr>
              <w:rStyle w:val="Style670"/>
              <w:szCs w:val="24"/>
            </w:rPr>
            <w:t>August 19</w:t>
          </w:r>
          <w:r>
            <w:rPr>
              <w:rStyle w:val="Style670"/>
              <w:szCs w:val="24"/>
            </w:rPr>
            <w:t xml:space="preserve">                 </w:t>
          </w:r>
          <w:r w:rsidR="00CA7590">
            <w:rPr>
              <w:rStyle w:val="Style670"/>
              <w:szCs w:val="24"/>
            </w:rPr>
            <w:t>Exhibitor</w:t>
          </w:r>
          <w:r w:rsidR="001A5BC4">
            <w:rPr>
              <w:rStyle w:val="Style670"/>
              <w:szCs w:val="24"/>
            </w:rPr>
            <w:t xml:space="preserve"> setup </w:t>
          </w:r>
          <w:r w:rsidR="00DD43B5">
            <w:rPr>
              <w:rStyle w:val="Style670"/>
              <w:szCs w:val="24"/>
            </w:rPr>
            <w:t xml:space="preserve">3: </w:t>
          </w:r>
          <w:r w:rsidR="004A2946">
            <w:rPr>
              <w:rStyle w:val="Style670"/>
              <w:szCs w:val="24"/>
            </w:rPr>
            <w:t>00</w:t>
          </w:r>
          <w:r w:rsidR="00CB703B">
            <w:rPr>
              <w:rStyle w:val="Style670"/>
              <w:szCs w:val="24"/>
            </w:rPr>
            <w:t xml:space="preserve"> – 6:00</w:t>
          </w:r>
          <w:r w:rsidR="001A5BC4">
            <w:rPr>
              <w:rStyle w:val="Style670"/>
              <w:szCs w:val="24"/>
            </w:rPr>
            <w:t xml:space="preserve"> pm</w:t>
          </w:r>
        </w:p>
        <w:p w14:paraId="5EE9252E" w14:textId="2853BEF4" w:rsidR="001A5BC4" w:rsidRDefault="000221B5" w:rsidP="00D75B47">
          <w:pPr>
            <w:pStyle w:val="NoSpacing"/>
            <w:rPr>
              <w:rStyle w:val="Style670"/>
              <w:szCs w:val="24"/>
            </w:rPr>
          </w:pPr>
          <w:r>
            <w:rPr>
              <w:rStyle w:val="Style670"/>
              <w:szCs w:val="24"/>
            </w:rPr>
            <w:t xml:space="preserve">Wednesday </w:t>
          </w:r>
          <w:r w:rsidR="000F16E3">
            <w:rPr>
              <w:rStyle w:val="Style670"/>
              <w:szCs w:val="24"/>
            </w:rPr>
            <w:t>20</w:t>
          </w:r>
          <w:r w:rsidR="00000FA8">
            <w:rPr>
              <w:rStyle w:val="Style670"/>
              <w:szCs w:val="24"/>
            </w:rPr>
            <w:tab/>
          </w:r>
          <w:r w:rsidR="000F16E3">
            <w:rPr>
              <w:rStyle w:val="Style670"/>
              <w:szCs w:val="24"/>
            </w:rPr>
            <w:t xml:space="preserve">             </w:t>
          </w:r>
          <w:r w:rsidR="00000FA8">
            <w:rPr>
              <w:rStyle w:val="Style670"/>
              <w:szCs w:val="24"/>
            </w:rPr>
            <w:t>Exhibitor set up 7</w:t>
          </w:r>
          <w:r w:rsidR="00CB703B">
            <w:rPr>
              <w:rStyle w:val="Style670"/>
              <w:szCs w:val="24"/>
            </w:rPr>
            <w:t>:00 - 8</w:t>
          </w:r>
          <w:r w:rsidR="00000FA8">
            <w:rPr>
              <w:rStyle w:val="Style670"/>
              <w:szCs w:val="24"/>
            </w:rPr>
            <w:t>:00 am</w:t>
          </w:r>
        </w:p>
        <w:p w14:paraId="6ABD235D" w14:textId="62E736B3" w:rsidR="004A2946" w:rsidRDefault="000221B5" w:rsidP="004A2946">
          <w:pPr>
            <w:pStyle w:val="NoSpacing"/>
            <w:rPr>
              <w:rStyle w:val="Style670"/>
              <w:szCs w:val="24"/>
            </w:rPr>
          </w:pPr>
          <w:r>
            <w:rPr>
              <w:rStyle w:val="Style670"/>
              <w:szCs w:val="24"/>
            </w:rPr>
            <w:t xml:space="preserve">Thursday </w:t>
          </w:r>
          <w:r w:rsidR="000F16E3">
            <w:rPr>
              <w:rStyle w:val="Style670"/>
              <w:szCs w:val="24"/>
            </w:rPr>
            <w:t>August 21</w:t>
          </w:r>
          <w:r>
            <w:rPr>
              <w:rStyle w:val="Style670"/>
              <w:szCs w:val="24"/>
            </w:rPr>
            <w:t xml:space="preserve">           </w:t>
          </w:r>
          <w:r w:rsidR="000F16E3">
            <w:rPr>
              <w:rStyle w:val="Style670"/>
              <w:szCs w:val="24"/>
            </w:rPr>
            <w:t xml:space="preserve"> </w:t>
          </w:r>
          <w:r>
            <w:rPr>
              <w:rStyle w:val="Style670"/>
              <w:szCs w:val="24"/>
            </w:rPr>
            <w:t xml:space="preserve">  Exhibitor move out 5 pm</w:t>
          </w:r>
        </w:p>
        <w:p w14:paraId="183D361A" w14:textId="77777777" w:rsidR="00BF1BFA" w:rsidRDefault="00BF1BFA" w:rsidP="004A2946">
          <w:pPr>
            <w:pStyle w:val="NoSpacing"/>
            <w:rPr>
              <w:rStyle w:val="Style670"/>
              <w:szCs w:val="24"/>
            </w:rPr>
          </w:pPr>
        </w:p>
        <w:p w14:paraId="05D77AAB" w14:textId="081F14ED" w:rsidR="00E609E6" w:rsidRDefault="00E609E6" w:rsidP="00E609E6">
          <w:pPr>
            <w:rPr>
              <w:rStyle w:val="Style670"/>
              <w:szCs w:val="24"/>
            </w:rPr>
          </w:pPr>
          <w:r w:rsidRPr="00BE3487">
            <w:rPr>
              <w:rStyle w:val="Style670"/>
              <w:szCs w:val="24"/>
            </w:rPr>
            <w:t xml:space="preserve">Please find our exhibitor services kit for you to review and take advantage of discount pricing </w:t>
          </w:r>
          <w:r w:rsidR="000221B5" w:rsidRPr="00BE3487">
            <w:rPr>
              <w:rStyle w:val="Style670"/>
              <w:szCs w:val="24"/>
            </w:rPr>
            <w:t>through</w:t>
          </w:r>
          <w:r w:rsidR="00634FDD">
            <w:rPr>
              <w:rStyle w:val="Style670"/>
              <w:szCs w:val="24"/>
            </w:rPr>
            <w:t xml:space="preserve"> </w:t>
          </w:r>
          <w:r w:rsidR="000F16E3">
            <w:rPr>
              <w:rStyle w:val="Style670"/>
              <w:szCs w:val="24"/>
            </w:rPr>
            <w:t>August 1, 2025</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4CC07AB9" w14:textId="77777777" w:rsidR="004A2946" w:rsidRDefault="004A2946" w:rsidP="006B2F37">
      <w:pPr>
        <w:pStyle w:val="NoSpacing"/>
        <w:rPr>
          <w:rStyle w:val="Style3"/>
          <w:sz w:val="20"/>
          <w:szCs w:val="20"/>
        </w:rPr>
      </w:pPr>
    </w:p>
    <w:p w14:paraId="45E1111C" w14:textId="77777777" w:rsidR="001476F7" w:rsidRDefault="001476F7" w:rsidP="006B2F37">
      <w:pPr>
        <w:pStyle w:val="NoSpacing"/>
        <w:rPr>
          <w:rStyle w:val="Style3"/>
          <w:sz w:val="20"/>
          <w:szCs w:val="20"/>
        </w:rPr>
      </w:pPr>
    </w:p>
    <w:p w14:paraId="5196A9E0" w14:textId="21D36547"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tc>
          <w:tcPr>
            <w:tcW w:w="3640" w:type="dxa"/>
          </w:tcPr>
          <w:p w14:paraId="75D87BB6" w14:textId="38F15F79" w:rsidR="00F025CA" w:rsidRPr="00906489" w:rsidRDefault="00906489" w:rsidP="006B2F37">
            <w:pPr>
              <w:pStyle w:val="NoSpacing"/>
              <w:rPr>
                <w:rStyle w:val="Style3"/>
                <w:sz w:val="28"/>
                <w:szCs w:val="28"/>
              </w:rPr>
            </w:pPr>
            <w:r w:rsidRPr="00906489">
              <w:rPr>
                <w:rStyle w:val="Style3"/>
                <w:sz w:val="28"/>
                <w:szCs w:val="28"/>
              </w:rPr>
              <w:lastRenderedPageBreak/>
              <w:t xml:space="preserve">ISAC </w:t>
            </w:r>
            <w:r w:rsidR="000F16E3">
              <w:rPr>
                <w:rStyle w:val="Style3"/>
                <w:sz w:val="28"/>
                <w:szCs w:val="28"/>
              </w:rPr>
              <w:t>Annual</w:t>
            </w:r>
            <w:r w:rsidRPr="00906489">
              <w:rPr>
                <w:rStyle w:val="Style3"/>
                <w:sz w:val="28"/>
                <w:szCs w:val="28"/>
              </w:rPr>
              <w:t xml:space="preserve"> Conference</w:t>
            </w:r>
          </w:p>
        </w:tc>
        <w:tc>
          <w:tcPr>
            <w:tcW w:w="3641"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44D22C1E"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w:t>
      </w:r>
      <w:r w:rsidR="004A2946" w:rsidRPr="00DE3CBB">
        <w:rPr>
          <w:rStyle w:val="Style12"/>
          <w:b/>
          <w:bCs/>
          <w:i/>
          <w:iCs/>
          <w:sz w:val="20"/>
          <w:szCs w:val="20"/>
          <w:u w:val="single"/>
        </w:rPr>
        <w:t>payment,</w:t>
      </w:r>
      <w:r w:rsidR="007D0EA3" w:rsidRPr="00DE3CBB">
        <w:rPr>
          <w:rStyle w:val="Style12"/>
          <w:b/>
          <w:bCs/>
          <w:i/>
          <w:iCs/>
          <w:sz w:val="20"/>
          <w:szCs w:val="20"/>
          <w:u w:val="single"/>
        </w:rPr>
        <w:t xml:space="preserve">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7873510" w:rsidR="003759A0" w:rsidRPr="0029558F" w:rsidRDefault="00AF0225"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6B4ADFB2"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r w:rsidR="004A2946">
        <w:rPr>
          <w:rFonts w:ascii="Georgia" w:hAnsi="Georgia"/>
        </w:rPr>
        <w:t xml:space="preserve"> (US Dollars only)</w:t>
      </w:r>
    </w:p>
    <w:p w14:paraId="19DFD631" w14:textId="1E1196CB" w:rsidR="00495123"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4A2946" w:rsidRPr="00F6539B">
        <w:rPr>
          <w:rFonts w:ascii="Georgia" w:hAnsi="Georgia"/>
        </w:rPr>
        <w:t>because of</w:t>
      </w:r>
      <w:r w:rsidR="007D0EA3" w:rsidRPr="00F6539B">
        <w:rPr>
          <w:rFonts w:ascii="Georgia" w:hAnsi="Georgia"/>
        </w:rPr>
        <w:t xml:space="preserve"> show site orders placed by your representative.</w:t>
      </w:r>
    </w:p>
    <w:p w14:paraId="3D755878" w14:textId="1C53AC1F" w:rsidR="004A2946" w:rsidRPr="00F6539B" w:rsidRDefault="004A2946" w:rsidP="006B2F37">
      <w:pPr>
        <w:pStyle w:val="NoSpacing"/>
        <w:rPr>
          <w:rFonts w:ascii="Georgia" w:hAnsi="Georgia"/>
        </w:rPr>
      </w:pPr>
      <w:r>
        <w:rPr>
          <w:rFonts w:ascii="Georgia" w:hAnsi="Georgia"/>
        </w:rPr>
        <w:t>(US Dollars only)</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6610D566"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r w:rsidR="004A2946" w:rsidRPr="004E4915">
        <w:rPr>
          <w:rFonts w:ascii="Georgia" w:hAnsi="Georgia"/>
          <w:i/>
          <w:iCs/>
          <w:sz w:val="24"/>
          <w:szCs w:val="24"/>
        </w:rPr>
        <w:t>because of</w:t>
      </w:r>
      <w:r w:rsidRPr="004E4915">
        <w:rPr>
          <w:rFonts w:ascii="Georgia" w:hAnsi="Georgia"/>
          <w:i/>
          <w:iCs/>
          <w:sz w:val="24"/>
          <w:szCs w:val="24"/>
        </w:rPr>
        <w:t xml:space="preserve">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13D59760" w:rsidR="004A36AB" w:rsidRPr="007B60DF" w:rsidRDefault="00634FDD" w:rsidP="00634FDD">
                <w:pPr>
                  <w:pStyle w:val="NoSpacing"/>
                  <w:rPr>
                    <w:rStyle w:val="Style12"/>
                    <w:color w:val="FFFFFF" w:themeColor="background1"/>
                    <w:sz w:val="22"/>
                  </w:rPr>
                </w:pPr>
                <w:r w:rsidRPr="00634FDD">
                  <w:rPr>
                    <w:rStyle w:val="Style411"/>
                    <w:b/>
                    <w:bCs/>
                  </w:rPr>
                  <w:t>I</w:t>
                </w:r>
                <w:r w:rsidR="00906489">
                  <w:rPr>
                    <w:rStyle w:val="Style411"/>
                    <w:b/>
                    <w:bCs/>
                  </w:rPr>
                  <w:t xml:space="preserve">SAC </w:t>
                </w:r>
                <w:r w:rsidR="000F16E3">
                  <w:rPr>
                    <w:rStyle w:val="Style411"/>
                    <w:b/>
                    <w:bCs/>
                  </w:rPr>
                  <w:t xml:space="preserve">Annual </w:t>
                </w:r>
                <w:r w:rsidRPr="00634FDD">
                  <w:rPr>
                    <w:rStyle w:val="Style411"/>
                    <w:b/>
                    <w:bCs/>
                  </w:rPr>
                  <w:t>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5-08-01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66D3CAD0" w:rsidR="004A36AB" w:rsidRDefault="000F16E3" w:rsidP="00AF0225">
                <w:pPr>
                  <w:rPr>
                    <w:rFonts w:ascii="Georgia" w:hAnsi="Georgia"/>
                    <w:sz w:val="28"/>
                    <w:szCs w:val="28"/>
                  </w:rPr>
                </w:pPr>
                <w:r>
                  <w:rPr>
                    <w:rStyle w:val="Style413"/>
                  </w:rPr>
                  <w:t>Friday, August 1, 2025</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50D8832E" w:rsidR="004A36AB" w:rsidRPr="00824B94" w:rsidRDefault="000F16E3" w:rsidP="00634FDD">
            <w:pPr>
              <w:rPr>
                <w:rFonts w:ascii="Georgia" w:hAnsi="Georgia"/>
                <w:sz w:val="20"/>
                <w:szCs w:val="20"/>
              </w:rPr>
            </w:pPr>
            <w:r>
              <w:rPr>
                <w:rFonts w:ascii="Georgia" w:hAnsi="Georgia"/>
                <w:sz w:val="20"/>
                <w:szCs w:val="20"/>
              </w:rPr>
              <w:t>Cocktail Table 40” high x 30” wide</w:t>
            </w:r>
          </w:p>
        </w:tc>
        <w:tc>
          <w:tcPr>
            <w:tcW w:w="1974" w:type="dxa"/>
          </w:tcPr>
          <w:p w14:paraId="16431BFD" w14:textId="54E33CD9" w:rsidR="004A36AB" w:rsidRPr="00824B94" w:rsidRDefault="004A36AB" w:rsidP="00634FDD">
            <w:pPr>
              <w:rPr>
                <w:rFonts w:ascii="Georgia" w:hAnsi="Georgia"/>
                <w:sz w:val="20"/>
                <w:szCs w:val="20"/>
              </w:rPr>
            </w:pPr>
            <w:r w:rsidRPr="00824B94">
              <w:rPr>
                <w:rFonts w:ascii="Georgia" w:hAnsi="Georgia"/>
                <w:sz w:val="20"/>
                <w:szCs w:val="20"/>
              </w:rPr>
              <w:t xml:space="preserve"> </w:t>
            </w:r>
            <w:r w:rsidR="000F16E3">
              <w:rPr>
                <w:rFonts w:ascii="Georgia" w:hAnsi="Georgia"/>
                <w:sz w:val="20"/>
                <w:szCs w:val="20"/>
              </w:rPr>
              <w:t>22</w:t>
            </w:r>
            <w:r w:rsidRPr="00824B94">
              <w:rPr>
                <w:rFonts w:ascii="Georgia" w:hAnsi="Georgia"/>
                <w:sz w:val="20"/>
                <w:szCs w:val="20"/>
              </w:rPr>
              <w:t>.00</w:t>
            </w:r>
          </w:p>
        </w:tc>
        <w:tc>
          <w:tcPr>
            <w:tcW w:w="1536" w:type="dxa"/>
          </w:tcPr>
          <w:p w14:paraId="2795893C" w14:textId="4351C48B" w:rsidR="004A36AB" w:rsidRPr="00824B94" w:rsidRDefault="004A36AB" w:rsidP="00634FDD">
            <w:pPr>
              <w:rPr>
                <w:rFonts w:ascii="Georgia" w:hAnsi="Georgia"/>
                <w:sz w:val="20"/>
                <w:szCs w:val="20"/>
              </w:rPr>
            </w:pPr>
            <w:r w:rsidRPr="00824B94">
              <w:rPr>
                <w:rFonts w:ascii="Georgia" w:hAnsi="Georgia"/>
                <w:sz w:val="20"/>
                <w:szCs w:val="20"/>
              </w:rPr>
              <w:t xml:space="preserve"> </w:t>
            </w:r>
            <w:r w:rsidR="000F16E3">
              <w:rPr>
                <w:rFonts w:ascii="Georgia" w:hAnsi="Georgia"/>
                <w:sz w:val="20"/>
                <w:szCs w:val="20"/>
              </w:rPr>
              <w:t>29.75</w:t>
            </w:r>
            <w:r w:rsidRPr="00824B94">
              <w:rPr>
                <w:rFonts w:ascii="Georgia" w:hAnsi="Georgia"/>
                <w:sz w:val="20"/>
                <w:szCs w:val="20"/>
              </w:rPr>
              <w:t>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6A49FD30" w:rsidR="004A36AB" w:rsidRPr="00824B94" w:rsidRDefault="000F16E3" w:rsidP="00634FDD">
            <w:pPr>
              <w:rPr>
                <w:rFonts w:ascii="Georgia" w:hAnsi="Georgia"/>
                <w:sz w:val="20"/>
                <w:szCs w:val="20"/>
              </w:rPr>
            </w:pPr>
            <w:r>
              <w:rPr>
                <w:rFonts w:ascii="Georgia" w:hAnsi="Georgia"/>
                <w:sz w:val="20"/>
                <w:szCs w:val="20"/>
              </w:rPr>
              <w:t>Black Spandex Table Cover</w:t>
            </w:r>
          </w:p>
        </w:tc>
        <w:tc>
          <w:tcPr>
            <w:tcW w:w="1974" w:type="dxa"/>
          </w:tcPr>
          <w:p w14:paraId="6E5E9FA2" w14:textId="28D18CD0" w:rsidR="004A36AB" w:rsidRPr="00824B94" w:rsidRDefault="004A36AB" w:rsidP="00634FDD">
            <w:pPr>
              <w:rPr>
                <w:rFonts w:ascii="Georgia" w:hAnsi="Georgia"/>
                <w:sz w:val="20"/>
                <w:szCs w:val="20"/>
              </w:rPr>
            </w:pPr>
            <w:r w:rsidRPr="00824B94">
              <w:rPr>
                <w:rFonts w:ascii="Georgia" w:hAnsi="Georgia"/>
                <w:sz w:val="20"/>
                <w:szCs w:val="20"/>
              </w:rPr>
              <w:t xml:space="preserve"> </w:t>
            </w:r>
            <w:r w:rsidR="000F16E3">
              <w:rPr>
                <w:rFonts w:ascii="Georgia" w:hAnsi="Georgia"/>
                <w:sz w:val="20"/>
                <w:szCs w:val="20"/>
              </w:rPr>
              <w:t>8</w:t>
            </w:r>
            <w:r w:rsidRPr="00824B94">
              <w:rPr>
                <w:rFonts w:ascii="Georgia" w:hAnsi="Georgia"/>
                <w:sz w:val="20"/>
                <w:szCs w:val="20"/>
              </w:rPr>
              <w:t>.00</w:t>
            </w:r>
          </w:p>
        </w:tc>
        <w:tc>
          <w:tcPr>
            <w:tcW w:w="1536" w:type="dxa"/>
          </w:tcPr>
          <w:p w14:paraId="3F1F0961" w14:textId="4F201DC8" w:rsidR="004A36AB" w:rsidRPr="00824B94" w:rsidRDefault="004A36AB" w:rsidP="00634FDD">
            <w:pPr>
              <w:rPr>
                <w:rFonts w:ascii="Georgia" w:hAnsi="Georgia"/>
                <w:sz w:val="20"/>
                <w:szCs w:val="20"/>
              </w:rPr>
            </w:pPr>
            <w:r w:rsidRPr="00824B94">
              <w:rPr>
                <w:rFonts w:ascii="Georgia" w:hAnsi="Georgia"/>
                <w:sz w:val="20"/>
                <w:szCs w:val="20"/>
              </w:rPr>
              <w:t xml:space="preserve"> </w:t>
            </w:r>
            <w:r w:rsidR="000F16E3">
              <w:rPr>
                <w:rFonts w:ascii="Georgia" w:hAnsi="Georgia"/>
                <w:sz w:val="20"/>
                <w:szCs w:val="20"/>
              </w:rPr>
              <w:t>11</w:t>
            </w:r>
            <w:r w:rsidRPr="00824B94">
              <w:rPr>
                <w:rFonts w:ascii="Georgia" w:hAnsi="Georgia"/>
                <w:sz w:val="20"/>
                <w:szCs w:val="20"/>
              </w:rPr>
              <w:t>.00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45A6230A" w:rsidR="004A36AB" w:rsidRPr="00956AB3" w:rsidRDefault="004A36AB" w:rsidP="00634FDD">
            <w:pPr>
              <w:rPr>
                <w:rFonts w:ascii="Georgia" w:hAnsi="Georgia"/>
                <w:sz w:val="20"/>
                <w:szCs w:val="20"/>
              </w:rPr>
            </w:pPr>
            <w:r w:rsidRPr="00956AB3">
              <w:rPr>
                <w:rFonts w:ascii="Georgia" w:hAnsi="Georgia"/>
                <w:sz w:val="20"/>
                <w:szCs w:val="20"/>
              </w:rPr>
              <w:t xml:space="preserve"> </w:t>
            </w:r>
            <w:r w:rsidR="00274537">
              <w:rPr>
                <w:rFonts w:ascii="Georgia" w:hAnsi="Georgia"/>
                <w:sz w:val="20"/>
                <w:szCs w:val="20"/>
              </w:rPr>
              <w:t>44</w:t>
            </w:r>
            <w:r w:rsidRPr="00956AB3">
              <w:rPr>
                <w:rFonts w:ascii="Georgia" w:hAnsi="Georgia"/>
                <w:sz w:val="20"/>
                <w:szCs w:val="20"/>
              </w:rPr>
              <w:t>.50</w:t>
            </w:r>
          </w:p>
        </w:tc>
        <w:tc>
          <w:tcPr>
            <w:tcW w:w="1530" w:type="dxa"/>
          </w:tcPr>
          <w:p w14:paraId="5B2B3491" w14:textId="051E9746" w:rsidR="004A36AB" w:rsidRPr="00956AB3" w:rsidRDefault="00274537" w:rsidP="00634FDD">
            <w:pPr>
              <w:rPr>
                <w:rFonts w:ascii="Georgia" w:hAnsi="Georgia"/>
                <w:sz w:val="20"/>
                <w:szCs w:val="20"/>
              </w:rPr>
            </w:pPr>
            <w:r>
              <w:rPr>
                <w:rFonts w:ascii="Georgia" w:hAnsi="Georgia"/>
                <w:sz w:val="20"/>
                <w:szCs w:val="20"/>
              </w:rPr>
              <w:t>5</w:t>
            </w:r>
            <w:r w:rsidR="00906489">
              <w:rPr>
                <w:rFonts w:ascii="Georgia" w:hAnsi="Georgia"/>
                <w:sz w:val="20"/>
                <w:szCs w:val="20"/>
              </w:rPr>
              <w:t>9.75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6C6730B5" w:rsidR="00C35094" w:rsidRPr="00956AB3" w:rsidRDefault="004304EE" w:rsidP="00634FDD">
            <w:pPr>
              <w:pStyle w:val="NoSpacing"/>
              <w:rPr>
                <w:rFonts w:ascii="Georgia" w:hAnsi="Georgia"/>
                <w:sz w:val="20"/>
                <w:szCs w:val="20"/>
              </w:rPr>
            </w:pPr>
            <w:r>
              <w:rPr>
                <w:rFonts w:ascii="Georgia" w:hAnsi="Georgia"/>
                <w:sz w:val="20"/>
                <w:szCs w:val="20"/>
              </w:rPr>
              <w:t>Vinyl Table Covering</w:t>
            </w:r>
          </w:p>
        </w:tc>
        <w:tc>
          <w:tcPr>
            <w:tcW w:w="1980" w:type="dxa"/>
          </w:tcPr>
          <w:p w14:paraId="623036E6" w14:textId="10AB9200"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tc>
          <w:tcPr>
            <w:tcW w:w="1530" w:type="dxa"/>
          </w:tcPr>
          <w:p w14:paraId="6EB6F0BD" w14:textId="707E5A8F"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2946" w:rsidRPr="00956AB3" w14:paraId="461BB986" w14:textId="77777777" w:rsidTr="00E609E6">
        <w:trPr>
          <w:trHeight w:val="307"/>
        </w:trPr>
        <w:tc>
          <w:tcPr>
            <w:tcW w:w="2270" w:type="dxa"/>
          </w:tcPr>
          <w:p w14:paraId="62669672" w14:textId="77777777" w:rsidR="004A2946" w:rsidRPr="00956AB3" w:rsidRDefault="004A2946" w:rsidP="00E609E6">
            <w:pPr>
              <w:pStyle w:val="NoSpacing"/>
              <w:rPr>
                <w:rFonts w:ascii="Georgia" w:hAnsi="Georgia"/>
                <w:sz w:val="20"/>
                <w:szCs w:val="20"/>
              </w:rPr>
            </w:pPr>
          </w:p>
        </w:tc>
        <w:tc>
          <w:tcPr>
            <w:tcW w:w="1939" w:type="dxa"/>
          </w:tcPr>
          <w:p w14:paraId="14A6889B" w14:textId="77777777" w:rsidR="004A2946" w:rsidRPr="00956AB3" w:rsidRDefault="004A2946" w:rsidP="00E609E6">
            <w:pPr>
              <w:pStyle w:val="NoSpacing"/>
              <w:rPr>
                <w:rFonts w:ascii="Georgia" w:hAnsi="Georgia"/>
                <w:sz w:val="20"/>
                <w:szCs w:val="20"/>
              </w:rPr>
            </w:pPr>
          </w:p>
        </w:tc>
        <w:tc>
          <w:tcPr>
            <w:tcW w:w="1546" w:type="dxa"/>
          </w:tcPr>
          <w:p w14:paraId="53D35915" w14:textId="77777777" w:rsidR="004A2946" w:rsidRPr="00956AB3" w:rsidRDefault="004A2946" w:rsidP="00E609E6">
            <w:pPr>
              <w:pStyle w:val="NoSpacing"/>
              <w:rPr>
                <w:rFonts w:ascii="Georgia" w:hAnsi="Georgia"/>
                <w:sz w:val="20"/>
                <w:szCs w:val="20"/>
              </w:rPr>
            </w:pPr>
          </w:p>
        </w:tc>
        <w:tc>
          <w:tcPr>
            <w:tcW w:w="2232" w:type="dxa"/>
          </w:tcPr>
          <w:p w14:paraId="6E0D4C00" w14:textId="77777777" w:rsidR="004A2946" w:rsidRDefault="004A2946" w:rsidP="00E609E6">
            <w:pPr>
              <w:pStyle w:val="NoSpacing"/>
              <w:jc w:val="center"/>
              <w:rPr>
                <w:rStyle w:val="Style480"/>
              </w:rPr>
            </w:pPr>
          </w:p>
        </w:tc>
        <w:tc>
          <w:tcPr>
            <w:tcW w:w="2898" w:type="dxa"/>
          </w:tcPr>
          <w:p w14:paraId="0F297FE2" w14:textId="77777777" w:rsidR="004A2946" w:rsidRPr="00515526" w:rsidRDefault="004A2946" w:rsidP="00E609E6">
            <w:pPr>
              <w:pStyle w:val="NoSpacing"/>
              <w:rPr>
                <w:rFonts w:ascii="Georgia" w:hAnsi="Georgia"/>
                <w:color w:val="000000" w:themeColor="text1"/>
                <w:sz w:val="20"/>
                <w:szCs w:val="20"/>
              </w:rPr>
            </w:pPr>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2FCFDF81" w:rsidR="007E1D00" w:rsidRPr="00E3733C" w:rsidRDefault="00AF0225" w:rsidP="007E1D00">
      <w:pPr>
        <w:pStyle w:val="NoSpacing"/>
        <w:rPr>
          <w:rFonts w:ascii="Georgia" w:hAnsi="Georgia"/>
          <w:b/>
          <w:bCs/>
          <w:sz w:val="20"/>
          <w:szCs w:val="20"/>
        </w:rPr>
      </w:pPr>
      <w:r>
        <w:rPr>
          <w:rFonts w:ascii="Georgia" w:hAnsi="Georgia"/>
          <w:sz w:val="16"/>
          <w:szCs w:val="16"/>
        </w:rPr>
        <w:t xml:space="preserve">                                            </w:t>
      </w:r>
      <w:r w:rsidR="00DD43B5">
        <w:rPr>
          <w:rFonts w:ascii="Georgia" w:hAnsi="Georgia"/>
          <w:sz w:val="16"/>
          <w:szCs w:val="16"/>
        </w:rPr>
        <w:t xml:space="preserve"> </w:t>
      </w:r>
      <w:r w:rsidR="007E1D00">
        <w:rPr>
          <w:rFonts w:ascii="Georgia" w:hAnsi="Georgia"/>
          <w:sz w:val="16"/>
          <w:szCs w:val="16"/>
        </w:rPr>
        <w:t xml:space="preserve">                </w:t>
      </w:r>
      <w:r w:rsidR="007E1D00" w:rsidRPr="004F1820">
        <w:rPr>
          <w:rFonts w:ascii="Georgia" w:hAnsi="Georgia"/>
          <w:b/>
          <w:bCs/>
          <w:sz w:val="20"/>
          <w:szCs w:val="20"/>
        </w:rPr>
        <w:t>Advance Discount</w:t>
      </w:r>
      <w:r w:rsidR="007E1D00">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0B27CA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221B5">
              <w:rPr>
                <w:rFonts w:ascii="Georgia" w:hAnsi="Georgia"/>
                <w:sz w:val="20"/>
                <w:szCs w:val="20"/>
              </w:rPr>
              <w:t>9</w:t>
            </w:r>
            <w:r>
              <w:rPr>
                <w:rFonts w:ascii="Georgia" w:hAnsi="Georgia"/>
                <w:sz w:val="20"/>
                <w:szCs w:val="20"/>
              </w:rPr>
              <w:t>7.50</w:t>
            </w:r>
          </w:p>
        </w:tc>
        <w:tc>
          <w:tcPr>
            <w:tcW w:w="1530" w:type="dxa"/>
          </w:tcPr>
          <w:p w14:paraId="2CA0F33A" w14:textId="03E29772"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221B5">
              <w:rPr>
                <w:rFonts w:ascii="Georgia" w:hAnsi="Georgia"/>
                <w:sz w:val="20"/>
                <w:szCs w:val="20"/>
              </w:rPr>
              <w:t>110</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5FD4F65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221B5">
              <w:rPr>
                <w:rFonts w:ascii="Georgia" w:hAnsi="Georgia"/>
                <w:sz w:val="20"/>
                <w:szCs w:val="20"/>
              </w:rPr>
              <w:t>9</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DCFC6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221B5">
              <w:rPr>
                <w:rFonts w:ascii="Georgia" w:hAnsi="Georgia"/>
                <w:sz w:val="20"/>
                <w:szCs w:val="20"/>
              </w:rPr>
              <w:t>110</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C328DA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221B5">
              <w:rPr>
                <w:rFonts w:ascii="Georgia" w:hAnsi="Georgia"/>
                <w:sz w:val="20"/>
                <w:szCs w:val="20"/>
              </w:rPr>
              <w:t>102.</w:t>
            </w:r>
            <w:r>
              <w:rPr>
                <w:rFonts w:ascii="Georgia" w:hAnsi="Georgia"/>
                <w:sz w:val="20"/>
                <w:szCs w:val="20"/>
              </w:rPr>
              <w:t>00</w:t>
            </w:r>
          </w:p>
        </w:tc>
        <w:tc>
          <w:tcPr>
            <w:tcW w:w="1530" w:type="dxa"/>
          </w:tcPr>
          <w:p w14:paraId="59E3759B" w14:textId="2E57638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w:t>
            </w:r>
            <w:r w:rsidR="000221B5">
              <w:rPr>
                <w:rFonts w:ascii="Georgia" w:hAnsi="Georgia"/>
                <w:sz w:val="20"/>
                <w:szCs w:val="20"/>
              </w:rPr>
              <w:t>1</w:t>
            </w:r>
            <w:r w:rsidR="005B7023">
              <w:rPr>
                <w:rFonts w:ascii="Georgia" w:hAnsi="Georgia"/>
                <w:sz w:val="20"/>
                <w:szCs w:val="20"/>
              </w:rPr>
              <w:t>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37F4F9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0221B5">
              <w:rPr>
                <w:rFonts w:ascii="Georgia" w:hAnsi="Georgia"/>
                <w:sz w:val="20"/>
                <w:szCs w:val="20"/>
              </w:rPr>
              <w:t>102.</w:t>
            </w:r>
            <w:r>
              <w:rPr>
                <w:rFonts w:ascii="Georgia" w:hAnsi="Georgia"/>
                <w:sz w:val="20"/>
                <w:szCs w:val="20"/>
              </w:rPr>
              <w:t>00</w:t>
            </w:r>
          </w:p>
        </w:tc>
        <w:tc>
          <w:tcPr>
            <w:tcW w:w="1530" w:type="dxa"/>
          </w:tcPr>
          <w:p w14:paraId="5081F16B" w14:textId="65DE2B4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w:t>
            </w:r>
            <w:r w:rsidR="000221B5">
              <w:rPr>
                <w:rFonts w:ascii="Georgia" w:hAnsi="Georgia"/>
                <w:sz w:val="20"/>
                <w:szCs w:val="20"/>
              </w:rPr>
              <w:t>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77777777" w:rsidR="00620806" w:rsidRDefault="00620806" w:rsidP="00620806">
      <w:pPr>
        <w:pStyle w:val="NoSpacing"/>
        <w:rPr>
          <w:rFonts w:ascii="Georgia" w:hAnsi="Georgia"/>
          <w:sz w:val="20"/>
          <w:szCs w:val="20"/>
        </w:rPr>
      </w:pPr>
    </w:p>
    <w:p w14:paraId="6279E5DC" w14:textId="77777777" w:rsidR="004A2946" w:rsidRDefault="004A2946" w:rsidP="00620806">
      <w:pPr>
        <w:pStyle w:val="NoSpacing"/>
        <w:rPr>
          <w:rFonts w:ascii="Georgia" w:hAnsi="Georgia"/>
          <w:sz w:val="20"/>
          <w:szCs w:val="20"/>
        </w:rPr>
      </w:pPr>
    </w:p>
    <w:p w14:paraId="6D43883B" w14:textId="6E95FB68" w:rsidR="004A2946" w:rsidRDefault="004A2946" w:rsidP="00620806">
      <w:pPr>
        <w:pStyle w:val="NoSpacing"/>
        <w:rPr>
          <w:rFonts w:ascii="Georgia" w:hAnsi="Georgia"/>
          <w:sz w:val="20"/>
          <w:szCs w:val="20"/>
        </w:rPr>
      </w:pPr>
      <w:r>
        <w:rPr>
          <w:rFonts w:ascii="Georgia" w:hAnsi="Georgia"/>
          <w:sz w:val="20"/>
          <w:szCs w:val="20"/>
        </w:rPr>
        <w:t>White leather side chairs</w:t>
      </w:r>
      <w:r>
        <w:rPr>
          <w:rFonts w:ascii="Georgia" w:hAnsi="Georgia"/>
          <w:sz w:val="20"/>
          <w:szCs w:val="20"/>
        </w:rPr>
        <w:tab/>
        <w:t>65.00</w:t>
      </w:r>
      <w:r>
        <w:rPr>
          <w:rFonts w:ascii="Georgia" w:hAnsi="Georgia"/>
          <w:sz w:val="20"/>
          <w:szCs w:val="20"/>
        </w:rPr>
        <w:tab/>
      </w:r>
      <w:r>
        <w:rPr>
          <w:rFonts w:ascii="Georgia" w:hAnsi="Georgia"/>
          <w:sz w:val="20"/>
          <w:szCs w:val="20"/>
        </w:rPr>
        <w:tab/>
        <w:t xml:space="preserve">   82.00</w:t>
      </w:r>
      <w:r w:rsidR="00AE3394">
        <w:rPr>
          <w:rFonts w:ascii="Georgia" w:hAnsi="Georgia"/>
          <w:sz w:val="20"/>
          <w:szCs w:val="20"/>
        </w:rPr>
        <w:tab/>
      </w:r>
      <w:r w:rsidR="00AE3394">
        <w:rPr>
          <w:rFonts w:ascii="Georgia" w:hAnsi="Georgia"/>
          <w:sz w:val="20"/>
          <w:szCs w:val="20"/>
        </w:rPr>
        <w:tab/>
      </w:r>
      <w:r w:rsidR="00AE3394">
        <w:rPr>
          <w:rFonts w:ascii="Georgia" w:hAnsi="Georgia"/>
          <w:sz w:val="20"/>
          <w:szCs w:val="20"/>
        </w:rPr>
        <w:tab/>
        <w:t>_________</w:t>
      </w:r>
      <w:r w:rsidR="00AE3394">
        <w:rPr>
          <w:rFonts w:ascii="Georgia" w:hAnsi="Georgia"/>
          <w:sz w:val="20"/>
          <w:szCs w:val="20"/>
        </w:rPr>
        <w:tab/>
      </w:r>
      <w:r w:rsidR="00AE3394">
        <w:rPr>
          <w:rFonts w:ascii="Georgia" w:hAnsi="Georgia"/>
          <w:sz w:val="20"/>
          <w:szCs w:val="20"/>
        </w:rPr>
        <w:tab/>
        <w:t>____________</w:t>
      </w:r>
    </w:p>
    <w:p w14:paraId="01C1978B" w14:textId="77777777" w:rsidR="00AE3394" w:rsidRDefault="00AE3394" w:rsidP="00620806">
      <w:pPr>
        <w:pStyle w:val="NoSpacing"/>
        <w:rPr>
          <w:rFonts w:ascii="Georgia" w:hAnsi="Georgia"/>
          <w:sz w:val="20"/>
          <w:szCs w:val="20"/>
        </w:rPr>
      </w:pPr>
    </w:p>
    <w:p w14:paraId="652CEFEB" w14:textId="08F37837" w:rsidR="00AE3394" w:rsidRDefault="00AE3394" w:rsidP="00620806">
      <w:pPr>
        <w:pStyle w:val="NoSpacing"/>
        <w:rPr>
          <w:rFonts w:ascii="Georgia" w:hAnsi="Georgia"/>
          <w:sz w:val="20"/>
          <w:szCs w:val="20"/>
        </w:rPr>
      </w:pPr>
      <w:r>
        <w:rPr>
          <w:rFonts w:ascii="Georgia" w:hAnsi="Georgia"/>
          <w:sz w:val="20"/>
          <w:szCs w:val="20"/>
        </w:rPr>
        <w:t>White leather love seats</w:t>
      </w:r>
      <w:r>
        <w:rPr>
          <w:rFonts w:ascii="Georgia" w:hAnsi="Georgia"/>
          <w:sz w:val="20"/>
          <w:szCs w:val="20"/>
        </w:rPr>
        <w:tab/>
      </w:r>
      <w:r>
        <w:rPr>
          <w:rFonts w:ascii="Georgia" w:hAnsi="Georgia"/>
          <w:sz w:val="20"/>
          <w:szCs w:val="20"/>
        </w:rPr>
        <w:tab/>
      </w:r>
      <w:r w:rsidR="000221B5">
        <w:rPr>
          <w:rFonts w:ascii="Georgia" w:hAnsi="Georgia"/>
          <w:sz w:val="20"/>
          <w:szCs w:val="20"/>
        </w:rPr>
        <w:t>88</w:t>
      </w:r>
      <w:r>
        <w:rPr>
          <w:rFonts w:ascii="Georgia" w:hAnsi="Georgia"/>
          <w:sz w:val="20"/>
          <w:szCs w:val="20"/>
        </w:rPr>
        <w:t>.00</w:t>
      </w:r>
      <w:r>
        <w:rPr>
          <w:rFonts w:ascii="Georgia" w:hAnsi="Georgia"/>
          <w:sz w:val="20"/>
          <w:szCs w:val="20"/>
        </w:rPr>
        <w:tab/>
      </w:r>
      <w:r>
        <w:rPr>
          <w:rFonts w:ascii="Georgia" w:hAnsi="Georgia"/>
          <w:sz w:val="20"/>
          <w:szCs w:val="20"/>
        </w:rPr>
        <w:tab/>
        <w:t xml:space="preserve">   </w:t>
      </w:r>
      <w:r w:rsidR="000221B5">
        <w:rPr>
          <w:rFonts w:ascii="Georgia" w:hAnsi="Georgia"/>
          <w:sz w:val="20"/>
          <w:szCs w:val="20"/>
        </w:rPr>
        <w:t>97</w:t>
      </w:r>
      <w:r>
        <w:rPr>
          <w:rFonts w:ascii="Georgia" w:hAnsi="Georgia"/>
          <w:sz w:val="20"/>
          <w:szCs w:val="20"/>
        </w:rPr>
        <w:t>.00                               _________</w:t>
      </w:r>
      <w:r>
        <w:rPr>
          <w:rFonts w:ascii="Georgia" w:hAnsi="Georgia"/>
          <w:sz w:val="20"/>
          <w:szCs w:val="20"/>
        </w:rPr>
        <w:tab/>
      </w:r>
      <w:r>
        <w:rPr>
          <w:rFonts w:ascii="Georgia" w:hAnsi="Georgia"/>
          <w:sz w:val="20"/>
          <w:szCs w:val="20"/>
        </w:rPr>
        <w:tab/>
        <w:t>____________</w:t>
      </w:r>
    </w:p>
    <w:p w14:paraId="1490A09F" w14:textId="3B478774" w:rsidR="00AE3394" w:rsidRDefault="00AE3394" w:rsidP="00620806">
      <w:pPr>
        <w:pStyle w:val="NoSpacing"/>
        <w:rPr>
          <w:rFonts w:ascii="Georgia" w:hAnsi="Georgia"/>
          <w:sz w:val="20"/>
          <w:szCs w:val="20"/>
        </w:rPr>
      </w:pPr>
    </w:p>
    <w:p w14:paraId="0359AD28" w14:textId="2275CB03" w:rsidR="00AE3394" w:rsidRDefault="00AE3394" w:rsidP="00620806">
      <w:pPr>
        <w:pStyle w:val="NoSpacing"/>
        <w:rPr>
          <w:rFonts w:ascii="Georgia" w:hAnsi="Georgia"/>
          <w:sz w:val="20"/>
          <w:szCs w:val="20"/>
        </w:rPr>
      </w:pPr>
      <w:r>
        <w:rPr>
          <w:rFonts w:ascii="Georgia" w:hAnsi="Georgia"/>
          <w:sz w:val="20"/>
          <w:szCs w:val="20"/>
        </w:rPr>
        <w:t>White leather couches</w:t>
      </w:r>
      <w:r>
        <w:rPr>
          <w:rFonts w:ascii="Georgia" w:hAnsi="Georgia"/>
          <w:sz w:val="20"/>
          <w:szCs w:val="20"/>
        </w:rPr>
        <w:tab/>
      </w:r>
      <w:r>
        <w:rPr>
          <w:rFonts w:ascii="Georgia" w:hAnsi="Georgia"/>
          <w:sz w:val="20"/>
          <w:szCs w:val="20"/>
        </w:rPr>
        <w:tab/>
        <w:t>1</w:t>
      </w:r>
      <w:r w:rsidR="000221B5">
        <w:rPr>
          <w:rFonts w:ascii="Georgia" w:hAnsi="Georgia"/>
          <w:sz w:val="20"/>
          <w:szCs w:val="20"/>
        </w:rPr>
        <w:t>18</w:t>
      </w:r>
      <w:r>
        <w:rPr>
          <w:rFonts w:ascii="Georgia" w:hAnsi="Georgia"/>
          <w:sz w:val="20"/>
          <w:szCs w:val="20"/>
        </w:rPr>
        <w:t>.00</w:t>
      </w:r>
      <w:r>
        <w:rPr>
          <w:rFonts w:ascii="Georgia" w:hAnsi="Georgia"/>
          <w:sz w:val="20"/>
          <w:szCs w:val="20"/>
        </w:rPr>
        <w:tab/>
      </w:r>
      <w:r>
        <w:rPr>
          <w:rFonts w:ascii="Georgia" w:hAnsi="Georgia"/>
          <w:sz w:val="20"/>
          <w:szCs w:val="20"/>
        </w:rPr>
        <w:tab/>
        <w:t xml:space="preserve">   13</w:t>
      </w:r>
      <w:r w:rsidR="000221B5">
        <w:rPr>
          <w:rFonts w:ascii="Georgia" w:hAnsi="Georgia"/>
          <w:sz w:val="20"/>
          <w:szCs w:val="20"/>
        </w:rPr>
        <w:t>9</w:t>
      </w:r>
      <w:r>
        <w:rPr>
          <w:rFonts w:ascii="Georgia" w:hAnsi="Georgia"/>
          <w:sz w:val="20"/>
          <w:szCs w:val="20"/>
        </w:rPr>
        <w:t>.00</w:t>
      </w:r>
      <w:r>
        <w:rPr>
          <w:rFonts w:ascii="Georgia" w:hAnsi="Georgia"/>
          <w:sz w:val="20"/>
          <w:szCs w:val="20"/>
        </w:rPr>
        <w:tab/>
      </w:r>
      <w:r>
        <w:rPr>
          <w:rFonts w:ascii="Georgia" w:hAnsi="Georgia"/>
          <w:sz w:val="20"/>
          <w:szCs w:val="20"/>
        </w:rPr>
        <w:tab/>
        <w:t>_________</w:t>
      </w:r>
      <w:r>
        <w:rPr>
          <w:rFonts w:ascii="Georgia" w:hAnsi="Georgia"/>
          <w:sz w:val="20"/>
          <w:szCs w:val="20"/>
        </w:rPr>
        <w:tab/>
      </w:r>
      <w:r>
        <w:rPr>
          <w:rFonts w:ascii="Georgia" w:hAnsi="Georgia"/>
          <w:sz w:val="20"/>
          <w:szCs w:val="20"/>
        </w:rPr>
        <w:tab/>
        <w:t>____________</w:t>
      </w:r>
    </w:p>
    <w:p w14:paraId="4A6D65BC" w14:textId="77777777" w:rsidR="00620806" w:rsidRPr="00956AB3" w:rsidRDefault="00620806" w:rsidP="00620806">
      <w:pPr>
        <w:pStyle w:val="NoSpacing"/>
        <w:rPr>
          <w:rFonts w:ascii="Georgia" w:hAnsi="Georgia"/>
          <w:sz w:val="20"/>
          <w:szCs w:val="20"/>
        </w:rPr>
      </w:pPr>
    </w:p>
    <w:p w14:paraId="61E4C884" w14:textId="77777777" w:rsidR="00620806" w:rsidRDefault="00620806" w:rsidP="00620806">
      <w:pPr>
        <w:pStyle w:val="NoSpacing"/>
        <w:rPr>
          <w:rFonts w:ascii="Georgia" w:hAnsi="Georgia"/>
          <w:sz w:val="20"/>
          <w:szCs w:val="20"/>
        </w:rPr>
      </w:pPr>
    </w:p>
    <w:p w14:paraId="66B5DB6D" w14:textId="77777777" w:rsidR="00031E54" w:rsidRDefault="00031E54" w:rsidP="00620806">
      <w:pPr>
        <w:pStyle w:val="NoSpacing"/>
        <w:rPr>
          <w:rFonts w:ascii="Georgia" w:hAnsi="Georgia"/>
          <w:sz w:val="20"/>
          <w:szCs w:val="20"/>
        </w:rPr>
      </w:pPr>
    </w:p>
    <w:p w14:paraId="1B2E868E" w14:textId="77777777" w:rsidR="00031E54" w:rsidRPr="00956AB3" w:rsidRDefault="00031E54"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69217DA0"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Content>
                <w:r w:rsidR="008D724B" w:rsidRPr="008D724B">
                  <w:rPr>
                    <w:rStyle w:val="Style670"/>
                    <w:b/>
                  </w:rPr>
                  <w:t>I</w:t>
                </w:r>
                <w:r w:rsidR="005B7023">
                  <w:rPr>
                    <w:rStyle w:val="Style670"/>
                    <w:b/>
                  </w:rPr>
                  <w:t xml:space="preserve">SAC </w:t>
                </w:r>
                <w:r w:rsidR="000F16E3">
                  <w:rPr>
                    <w:rStyle w:val="Style670"/>
                    <w:b/>
                  </w:rPr>
                  <w:t>Annual</w:t>
                </w:r>
                <w:r w:rsidR="005B7023">
                  <w:rPr>
                    <w:rStyle w:val="Style670"/>
                    <w:b/>
                  </w:rPr>
                  <w:t xml:space="preserve"> </w:t>
                </w:r>
                <w:r w:rsidR="008D724B" w:rsidRPr="008D724B">
                  <w:rPr>
                    <w:rStyle w:val="Style670"/>
                    <w:b/>
                  </w:rPr>
                  <w:t>Conference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68370F81"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 xml:space="preserve">Event Decorators of Iowa, Inc. </w:t>
      </w:r>
      <w:r w:rsidR="001476F7" w:rsidRPr="00F67DE2">
        <w:rPr>
          <w:rFonts w:ascii="Georgia" w:hAnsi="Georgia"/>
          <w:b/>
          <w:bCs/>
          <w:sz w:val="24"/>
          <w:szCs w:val="24"/>
        </w:rPr>
        <w:t>are</w:t>
      </w:r>
      <w:r w:rsidRPr="00F67DE2">
        <w:rPr>
          <w:rFonts w:ascii="Georgia" w:hAnsi="Georgia"/>
          <w:b/>
          <w:bCs/>
          <w:sz w:val="24"/>
          <w:szCs w:val="24"/>
        </w:rPr>
        <w:t xml:space="preserve">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7644C397" w14:textId="4FEC5C6B" w:rsidR="008D724B" w:rsidRDefault="000F16E3" w:rsidP="00E609E6">
            <w:pPr>
              <w:pStyle w:val="NoSpacing"/>
              <w:rPr>
                <w:rFonts w:ascii="Georgia" w:hAnsi="Georgia"/>
                <w:b/>
                <w:bCs/>
                <w:sz w:val="24"/>
                <w:szCs w:val="24"/>
              </w:rPr>
            </w:pPr>
            <w:r>
              <w:rPr>
                <w:rFonts w:ascii="Georgia" w:hAnsi="Georgia"/>
                <w:b/>
                <w:bCs/>
                <w:sz w:val="24"/>
                <w:szCs w:val="24"/>
              </w:rPr>
              <w:t xml:space="preserve">July </w:t>
            </w:r>
            <w:r w:rsidR="00A05CEE">
              <w:rPr>
                <w:rFonts w:ascii="Georgia" w:hAnsi="Georgia"/>
                <w:b/>
                <w:bCs/>
                <w:sz w:val="24"/>
                <w:szCs w:val="24"/>
              </w:rPr>
              <w:t>15 – August 15</w:t>
            </w:r>
          </w:p>
          <w:p w14:paraId="5D05F2C4" w14:textId="77777777" w:rsidR="00031E54" w:rsidRDefault="00031E54" w:rsidP="00E609E6">
            <w:pPr>
              <w:pStyle w:val="NoSpacing"/>
              <w:rPr>
                <w:rFonts w:ascii="Georgia" w:hAnsi="Georgia"/>
                <w:b/>
                <w:bCs/>
                <w:sz w:val="24"/>
                <w:szCs w:val="24"/>
              </w:rPr>
            </w:pPr>
          </w:p>
          <w:p w14:paraId="39DF86C8" w14:textId="77777777" w:rsidR="00031E54" w:rsidRDefault="00031E54" w:rsidP="00E609E6">
            <w:pPr>
              <w:pStyle w:val="NoSpacing"/>
              <w:rPr>
                <w:rFonts w:ascii="Georgia" w:hAnsi="Georgia"/>
                <w:b/>
                <w:bCs/>
                <w:sz w:val="24"/>
                <w:szCs w:val="24"/>
              </w:rPr>
            </w:pPr>
          </w:p>
          <w:p w14:paraId="0A83CD96" w14:textId="15AB3F62" w:rsidR="00031E54" w:rsidRPr="003F2621" w:rsidRDefault="00031E54" w:rsidP="00E609E6">
            <w:pPr>
              <w:pStyle w:val="NoSpacing"/>
              <w:rPr>
                <w:rFonts w:ascii="Georgia" w:hAnsi="Georgia"/>
                <w:b/>
                <w:bCs/>
                <w:sz w:val="24"/>
                <w:szCs w:val="24"/>
              </w:rPr>
            </w:pP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298230CF"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B40A489" w14:textId="5456B349"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36954D3A" w:rsidR="00620806" w:rsidRDefault="00620806" w:rsidP="00E609E6">
            <w:pPr>
              <w:pStyle w:val="NoSpacing"/>
              <w:rPr>
                <w:rFonts w:ascii="Georgia" w:hAnsi="Georgia"/>
                <w:sz w:val="24"/>
                <w:szCs w:val="24"/>
              </w:rPr>
            </w:pPr>
            <w:r>
              <w:rPr>
                <w:rFonts w:ascii="Georgia" w:hAnsi="Georgia"/>
                <w:sz w:val="24"/>
                <w:szCs w:val="24"/>
              </w:rPr>
              <w:t xml:space="preserve">= total hundred </w:t>
            </w:r>
            <w:r w:rsidR="00A05CEE">
              <w:rPr>
                <w:rFonts w:ascii="Georgia" w:hAnsi="Georgia"/>
                <w:sz w:val="24"/>
                <w:szCs w:val="24"/>
              </w:rPr>
              <w:t>pounds</w:t>
            </w:r>
            <w:r>
              <w:rPr>
                <w:rFonts w:ascii="Georgia" w:hAnsi="Georgia"/>
                <w:sz w:val="24"/>
                <w:szCs w:val="24"/>
              </w:rPr>
              <w:t xml:space="preserve"> at $</w:t>
            </w:r>
            <w:r w:rsidR="00D95052">
              <w:rPr>
                <w:rFonts w:ascii="Georgia" w:hAnsi="Georgia"/>
                <w:sz w:val="24"/>
                <w:szCs w:val="24"/>
              </w:rPr>
              <w:t>1</w:t>
            </w:r>
            <w:r w:rsidR="000221B5">
              <w:rPr>
                <w:rFonts w:ascii="Georgia" w:hAnsi="Georgia"/>
                <w:sz w:val="24"/>
                <w:szCs w:val="24"/>
              </w:rPr>
              <w:t>2</w:t>
            </w:r>
            <w:r w:rsidR="00A05CEE">
              <w:rPr>
                <w:rFonts w:ascii="Georgia" w:hAnsi="Georgia"/>
                <w:sz w:val="24"/>
                <w:szCs w:val="24"/>
              </w:rPr>
              <w:t>8</w:t>
            </w:r>
            <w:r w:rsidR="00FF03EA">
              <w:rPr>
                <w:rFonts w:ascii="Georgia" w:hAnsi="Georgia"/>
                <w:sz w:val="24"/>
                <w:szCs w:val="24"/>
              </w:rPr>
              <w:t>.</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54D86011"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w:t>
            </w:r>
            <w:r w:rsidR="000221B5">
              <w:rPr>
                <w:rFonts w:ascii="Georgia" w:hAnsi="Georgia"/>
                <w:sz w:val="24"/>
                <w:szCs w:val="24"/>
              </w:rPr>
              <w:t>2</w:t>
            </w:r>
            <w:r w:rsidR="00A05CEE">
              <w:rPr>
                <w:rFonts w:ascii="Georgia" w:hAnsi="Georgia"/>
                <w:sz w:val="24"/>
                <w:szCs w:val="24"/>
              </w:rPr>
              <w:t>8</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57A1F731"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w:t>
      </w:r>
      <w:r w:rsidR="00D95052">
        <w:rPr>
          <w:rFonts w:ascii="Georgia" w:hAnsi="Georgia"/>
          <w:b/>
          <w:bCs/>
        </w:rPr>
        <w:t xml:space="preserve">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49008B9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0F615D87" w14:textId="0FFB8B11"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0E3839B5" w:rsidR="00620806" w:rsidRDefault="00620806" w:rsidP="00E609E6">
            <w:pPr>
              <w:pStyle w:val="NoSpacing"/>
              <w:rPr>
                <w:rFonts w:ascii="Georgia" w:hAnsi="Georgia"/>
                <w:sz w:val="24"/>
                <w:szCs w:val="24"/>
              </w:rPr>
            </w:pPr>
            <w:r>
              <w:rPr>
                <w:rFonts w:ascii="Georgia" w:hAnsi="Georgia"/>
                <w:sz w:val="24"/>
                <w:szCs w:val="24"/>
              </w:rPr>
              <w:t xml:space="preserve">= total hundred </w:t>
            </w:r>
            <w:r w:rsidR="001476F7">
              <w:rPr>
                <w:rFonts w:ascii="Georgia" w:hAnsi="Georgia"/>
                <w:sz w:val="24"/>
                <w:szCs w:val="24"/>
              </w:rPr>
              <w:t>weights</w:t>
            </w:r>
            <w:r>
              <w:rPr>
                <w:rFonts w:ascii="Georgia" w:hAnsi="Georgia"/>
                <w:sz w:val="24"/>
                <w:szCs w:val="24"/>
              </w:rPr>
              <w:t xml:space="preserve"> at </w:t>
            </w:r>
            <w:r w:rsidR="00983022">
              <w:rPr>
                <w:rFonts w:ascii="Georgia" w:hAnsi="Georgia"/>
                <w:sz w:val="24"/>
                <w:szCs w:val="24"/>
              </w:rPr>
              <w:t>1</w:t>
            </w:r>
            <w:r w:rsidR="000221B5">
              <w:rPr>
                <w:rFonts w:ascii="Georgia" w:hAnsi="Georgia"/>
                <w:sz w:val="24"/>
                <w:szCs w:val="24"/>
              </w:rPr>
              <w:t>1</w:t>
            </w:r>
            <w:r w:rsidR="00031E54">
              <w:rPr>
                <w:rFonts w:ascii="Georgia" w:hAnsi="Georgia"/>
                <w:sz w:val="24"/>
                <w:szCs w:val="24"/>
              </w:rPr>
              <w:t>9</w:t>
            </w:r>
            <w:r>
              <w:rPr>
                <w:rFonts w:ascii="Georgia" w:hAnsi="Georgia"/>
                <w:sz w:val="24"/>
                <w:szCs w:val="24"/>
              </w:rPr>
              <w:t xml:space="preserve">.50 per hundred </w:t>
            </w:r>
            <w:r w:rsidR="009B3111">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05798FE1" w:rsidR="00620806" w:rsidRPr="00ED2513" w:rsidRDefault="00620806" w:rsidP="00E609E6">
            <w:pPr>
              <w:rPr>
                <w:rFonts w:ascii="Georgia" w:hAnsi="Georgia"/>
                <w:sz w:val="24"/>
                <w:szCs w:val="24"/>
              </w:rPr>
            </w:pPr>
            <w:r>
              <w:rPr>
                <w:rFonts w:ascii="Georgia" w:hAnsi="Georgia"/>
                <w:sz w:val="24"/>
                <w:szCs w:val="24"/>
              </w:rPr>
              <w:t>Minimum charge is $</w:t>
            </w:r>
            <w:r w:rsidR="00983022">
              <w:rPr>
                <w:rFonts w:ascii="Georgia" w:hAnsi="Georgia"/>
                <w:sz w:val="24"/>
                <w:szCs w:val="24"/>
              </w:rPr>
              <w:t>1</w:t>
            </w:r>
            <w:r w:rsidR="000221B5">
              <w:rPr>
                <w:rFonts w:ascii="Georgia" w:hAnsi="Georgia"/>
                <w:sz w:val="24"/>
                <w:szCs w:val="24"/>
              </w:rPr>
              <w:t>1</w:t>
            </w:r>
            <w:r w:rsidR="00031E54">
              <w:rPr>
                <w:rFonts w:ascii="Georgia" w:hAnsi="Georgia"/>
                <w:sz w:val="24"/>
                <w:szCs w:val="24"/>
              </w:rPr>
              <w:t>9</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12AC2173" w:rsidR="00620806" w:rsidRDefault="00620806" w:rsidP="00E609E6">
            <w:pPr>
              <w:pStyle w:val="NoSpacing"/>
              <w:rPr>
                <w:rFonts w:ascii="Georgia" w:hAnsi="Georgia"/>
                <w:sz w:val="24"/>
                <w:szCs w:val="24"/>
              </w:rPr>
            </w:pPr>
            <w:r w:rsidRPr="00ED2513">
              <w:rPr>
                <w:rFonts w:ascii="Georgia" w:hAnsi="Georgia"/>
                <w:sz w:val="20"/>
                <w:szCs w:val="20"/>
              </w:rPr>
              <w:t xml:space="preserve">(round to next 100 </w:t>
            </w:r>
            <w:r w:rsidR="004A2946" w:rsidRPr="00ED2513">
              <w:rPr>
                <w:rFonts w:ascii="Georgia" w:hAnsi="Georgia"/>
                <w:sz w:val="20"/>
                <w:szCs w:val="20"/>
              </w:rPr>
              <w:t>lbs.</w:t>
            </w:r>
            <w:r w:rsidRPr="00ED2513">
              <w:rPr>
                <w:rFonts w:ascii="Georgia" w:hAnsi="Georgia"/>
                <w:sz w:val="20"/>
                <w:szCs w:val="20"/>
              </w:rPr>
              <w:t>)</w:t>
            </w:r>
          </w:p>
        </w:tc>
        <w:tc>
          <w:tcPr>
            <w:tcW w:w="3275" w:type="dxa"/>
          </w:tcPr>
          <w:p w14:paraId="73D7D181" w14:textId="3FA9AE21"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w:t>
            </w:r>
            <w:r w:rsidR="004A2946">
              <w:rPr>
                <w:rStyle w:val="Style89"/>
              </w:rPr>
              <w:t>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55253008" w:rsidR="00620806" w:rsidRDefault="00620806" w:rsidP="00E609E6">
            <w:pPr>
              <w:pStyle w:val="NoSpacing"/>
              <w:rPr>
                <w:rFonts w:ascii="Georgia" w:hAnsi="Georgia"/>
                <w:sz w:val="24"/>
                <w:szCs w:val="24"/>
              </w:rPr>
            </w:pPr>
            <w:r>
              <w:rPr>
                <w:rFonts w:ascii="Georgia" w:hAnsi="Georgia"/>
                <w:sz w:val="24"/>
                <w:szCs w:val="24"/>
              </w:rPr>
              <w:t xml:space="preserve">= </w:t>
            </w:r>
            <w:r w:rsidR="001476F7">
              <w:rPr>
                <w:rFonts w:ascii="Georgia" w:hAnsi="Georgia"/>
                <w:sz w:val="24"/>
                <w:szCs w:val="24"/>
              </w:rPr>
              <w:t>a total of</w:t>
            </w:r>
            <w:r>
              <w:rPr>
                <w:rFonts w:ascii="Georgia" w:hAnsi="Georgia"/>
                <w:sz w:val="24"/>
                <w:szCs w:val="24"/>
              </w:rPr>
              <w:t xml:space="preserve"> hundred </w:t>
            </w:r>
            <w:r w:rsidR="001476F7">
              <w:rPr>
                <w:rFonts w:ascii="Georgia" w:hAnsi="Georgia"/>
                <w:sz w:val="24"/>
                <w:szCs w:val="24"/>
              </w:rPr>
              <w:t>pounds</w:t>
            </w:r>
            <w:r>
              <w:rPr>
                <w:rFonts w:ascii="Georgia" w:hAnsi="Georgia"/>
                <w:sz w:val="24"/>
                <w:szCs w:val="24"/>
              </w:rPr>
              <w:t xml:space="preserve"> at $</w:t>
            </w:r>
            <w:r w:rsidR="00D95052">
              <w:rPr>
                <w:rFonts w:ascii="Georgia" w:hAnsi="Georgia"/>
                <w:sz w:val="24"/>
                <w:szCs w:val="24"/>
              </w:rPr>
              <w:t>1</w:t>
            </w:r>
            <w:r w:rsidR="000221B5">
              <w:rPr>
                <w:rFonts w:ascii="Georgia" w:hAnsi="Georgia"/>
                <w:sz w:val="24"/>
                <w:szCs w:val="24"/>
              </w:rPr>
              <w:t>41</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7AF31DF3" w:rsidR="00620806" w:rsidRPr="00ED2513" w:rsidRDefault="00620806" w:rsidP="00E609E6">
            <w:pPr>
              <w:rPr>
                <w:rFonts w:ascii="Georgia" w:hAnsi="Georgia"/>
                <w:sz w:val="24"/>
                <w:szCs w:val="24"/>
              </w:rPr>
            </w:pPr>
            <w:r>
              <w:rPr>
                <w:rFonts w:ascii="Georgia" w:hAnsi="Georgia"/>
                <w:sz w:val="24"/>
                <w:szCs w:val="24"/>
              </w:rPr>
              <w:t>Minimum charge is $</w:t>
            </w:r>
            <w:r w:rsidR="000221B5">
              <w:rPr>
                <w:rFonts w:ascii="Georgia" w:hAnsi="Georgia"/>
                <w:sz w:val="24"/>
                <w:szCs w:val="24"/>
              </w:rPr>
              <w:t>141.</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307271D7"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w:t>
      </w:r>
      <w:r w:rsidR="004A2946">
        <w:rPr>
          <w:rFonts w:ascii="Georgia" w:hAnsi="Georgia"/>
          <w:sz w:val="24"/>
          <w:szCs w:val="24"/>
        </w:rPr>
        <w:t xml:space="preserve">The exhibitor should </w:t>
      </w:r>
      <w:r w:rsidR="001476F7">
        <w:rPr>
          <w:rFonts w:ascii="Georgia" w:hAnsi="Georgia"/>
          <w:sz w:val="24"/>
          <w:szCs w:val="24"/>
        </w:rPr>
        <w:t>ensure</w:t>
      </w:r>
      <w:r w:rsidR="004A2946">
        <w:rPr>
          <w:rFonts w:ascii="Georgia" w:hAnsi="Georgia"/>
          <w:sz w:val="24"/>
          <w:szCs w:val="24"/>
        </w:rPr>
        <w:t xml:space="preserve"> all shipments</w:t>
      </w:r>
      <w:r>
        <w:rPr>
          <w:rFonts w:ascii="Georgia" w:hAnsi="Georgia"/>
          <w:sz w:val="24"/>
          <w:szCs w:val="24"/>
        </w:rPr>
        <w:t xml:space="preserve">. Handling and storage rates do not include insurance </w:t>
      </w:r>
      <w:r w:rsidR="001476F7">
        <w:rPr>
          <w:rFonts w:ascii="Georgia" w:hAnsi="Georgia"/>
          <w:sz w:val="24"/>
          <w:szCs w:val="24"/>
        </w:rPr>
        <w:t>coverage</w:t>
      </w:r>
      <w:r>
        <w:rPr>
          <w:rFonts w:ascii="Georgia" w:hAnsi="Georgia"/>
          <w:sz w:val="24"/>
          <w:szCs w:val="24"/>
        </w:rPr>
        <w:t xml:space="preserve">. Event Decorators of Iowa, Inc. is not responsible for shipments left in </w:t>
      </w:r>
      <w:r w:rsidR="001476F7">
        <w:rPr>
          <w:rFonts w:ascii="Georgia" w:hAnsi="Georgia"/>
          <w:sz w:val="24"/>
          <w:szCs w:val="24"/>
        </w:rPr>
        <w:t>booths</w:t>
      </w:r>
      <w:r>
        <w:rPr>
          <w:rFonts w:ascii="Georgia" w:hAnsi="Georgia"/>
          <w:sz w:val="24"/>
          <w:szCs w:val="24"/>
        </w:rPr>
        <w:t xml:space="preserve">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4A2946">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Content>
            <w:tc>
              <w:tcPr>
                <w:tcW w:w="10849" w:type="dxa"/>
              </w:tcPr>
              <w:p w14:paraId="323ACAFC" w14:textId="79984628" w:rsidR="00620806" w:rsidRDefault="008D724B" w:rsidP="00E609E6">
                <w:pPr>
                  <w:pStyle w:val="NoSpacing"/>
                  <w:jc w:val="center"/>
                  <w:rPr>
                    <w:rFonts w:ascii="Georgia" w:hAnsi="Georgia"/>
                    <w:sz w:val="28"/>
                    <w:szCs w:val="28"/>
                  </w:rPr>
                </w:pPr>
                <w:r>
                  <w:rPr>
                    <w:rStyle w:val="Style667"/>
                  </w:rPr>
                  <w:t>I</w:t>
                </w:r>
                <w:r w:rsidR="00C425C2">
                  <w:rPr>
                    <w:rStyle w:val="Style667"/>
                  </w:rPr>
                  <w:t xml:space="preserve">SAC </w:t>
                </w:r>
                <w:r w:rsidR="00A05CEE">
                  <w:rPr>
                    <w:rStyle w:val="Style667"/>
                  </w:rPr>
                  <w:t>Annual</w:t>
                </w:r>
                <w:r>
                  <w:rPr>
                    <w:rStyle w:val="Style667"/>
                  </w:rPr>
                  <w:t xml:space="preserve">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546FDB51"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w:t>
      </w:r>
      <w:r w:rsidR="001476F7">
        <w:rPr>
          <w:rFonts w:ascii="Georgia" w:hAnsi="Georgia"/>
          <w:sz w:val="24"/>
          <w:szCs w:val="24"/>
        </w:rPr>
        <w:t>the initial</w:t>
      </w:r>
      <w:r>
        <w:rPr>
          <w:rFonts w:ascii="Georgia" w:hAnsi="Georgia"/>
          <w:sz w:val="24"/>
          <w:szCs w:val="24"/>
        </w:rPr>
        <w:t xml:space="preserve">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3F268746" w:rsidR="00620806" w:rsidRPr="008D724B" w:rsidRDefault="008D724B" w:rsidP="00E609E6">
                  <w:pPr>
                    <w:pStyle w:val="NoSpacing"/>
                    <w:rPr>
                      <w:rStyle w:val="Style92"/>
                      <w:b/>
                      <w:bCs/>
                      <w:sz w:val="16"/>
                      <w:szCs w:val="16"/>
                    </w:rPr>
                  </w:pPr>
                  <w:r w:rsidRPr="008D724B">
                    <w:rPr>
                      <w:rStyle w:val="Style92"/>
                      <w:b/>
                      <w:bCs/>
                      <w:sz w:val="22"/>
                      <w:szCs w:val="20"/>
                    </w:rPr>
                    <w:t>I</w:t>
                  </w:r>
                  <w:r w:rsidR="00C425C2">
                    <w:rPr>
                      <w:rStyle w:val="Style92"/>
                      <w:b/>
                      <w:bCs/>
                      <w:sz w:val="22"/>
                      <w:szCs w:val="20"/>
                    </w:rPr>
                    <w:t xml:space="preserve">SAC </w:t>
                  </w:r>
                  <w:r w:rsidR="00234733">
                    <w:rPr>
                      <w:rStyle w:val="Style92"/>
                      <w:b/>
                      <w:bCs/>
                      <w:sz w:val="22"/>
                      <w:szCs w:val="20"/>
                    </w:rPr>
                    <w:t xml:space="preserve">Annual </w:t>
                  </w:r>
                  <w:r w:rsidR="001476F7" w:rsidRPr="008D724B">
                    <w:rPr>
                      <w:rStyle w:val="Style92"/>
                      <w:b/>
                      <w:bCs/>
                      <w:sz w:val="22"/>
                      <w:szCs w:val="20"/>
                    </w:rPr>
                    <w:t>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E64E96F" w:rsidR="00620806" w:rsidRDefault="00620806" w:rsidP="00E609E6">
            <w:pPr>
              <w:pStyle w:val="NoSpacing"/>
              <w:rPr>
                <w:rStyle w:val="Style92"/>
              </w:rPr>
            </w:pPr>
            <w:r>
              <w:rPr>
                <w:rStyle w:val="Style92"/>
              </w:rPr>
              <w:t xml:space="preserve">           </w:t>
            </w:r>
            <w:r w:rsidR="00FF03EA">
              <w:rPr>
                <w:rStyle w:val="Style92"/>
              </w:rPr>
              <w:t>301 SE 8</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6DDAF72B" w14:textId="77777777" w:rsidR="00620806" w:rsidRDefault="00620806" w:rsidP="000221B5">
            <w:pPr>
              <w:tabs>
                <w:tab w:val="left" w:pos="1215"/>
              </w:tabs>
            </w:pPr>
          </w:p>
          <w:p w14:paraId="052159A6" w14:textId="77777777" w:rsidR="000221B5" w:rsidRDefault="000221B5" w:rsidP="000221B5">
            <w:pPr>
              <w:tabs>
                <w:tab w:val="left" w:pos="1215"/>
              </w:tabs>
            </w:pPr>
          </w:p>
          <w:p w14:paraId="18D4AED7" w14:textId="77777777" w:rsidR="000221B5" w:rsidRDefault="000221B5" w:rsidP="000221B5">
            <w:pPr>
              <w:tabs>
                <w:tab w:val="left" w:pos="1215"/>
              </w:tabs>
            </w:pPr>
          </w:p>
          <w:p w14:paraId="76A79000" w14:textId="077104FF" w:rsidR="000221B5" w:rsidRPr="00234733" w:rsidRDefault="000221B5" w:rsidP="000221B5">
            <w:pPr>
              <w:tabs>
                <w:tab w:val="left" w:pos="1215"/>
              </w:tabs>
              <w:rPr>
                <w:b/>
                <w:bCs/>
                <w:i/>
                <w:iCs/>
                <w:color w:val="FF0000"/>
                <w:sz w:val="28"/>
                <w:szCs w:val="28"/>
              </w:rPr>
            </w:pPr>
            <w:r w:rsidRPr="00234733">
              <w:rPr>
                <w:b/>
                <w:bCs/>
                <w:i/>
                <w:iCs/>
                <w:color w:val="FF0000"/>
                <w:sz w:val="28"/>
                <w:szCs w:val="28"/>
              </w:rPr>
              <w:t xml:space="preserve">DO NOT </w:t>
            </w:r>
            <w:r w:rsidR="00A05CEE" w:rsidRPr="00234733">
              <w:rPr>
                <w:b/>
                <w:bCs/>
                <w:i/>
                <w:iCs/>
                <w:color w:val="FF0000"/>
                <w:sz w:val="28"/>
                <w:szCs w:val="28"/>
              </w:rPr>
              <w:t xml:space="preserve">SEND </w:t>
            </w:r>
            <w:r w:rsidRPr="00234733">
              <w:rPr>
                <w:b/>
                <w:bCs/>
                <w:i/>
                <w:iCs/>
                <w:color w:val="FF0000"/>
                <w:sz w:val="28"/>
                <w:szCs w:val="28"/>
              </w:rPr>
              <w:t>ANY ADVANCE SHIPMENTS DIRECTLY TO VEN</w:t>
            </w:r>
            <w:r w:rsidR="00A05CEE" w:rsidRPr="00234733">
              <w:rPr>
                <w:b/>
                <w:bCs/>
                <w:i/>
                <w:iCs/>
                <w:color w:val="FF0000"/>
                <w:sz w:val="28"/>
                <w:szCs w:val="28"/>
              </w:rPr>
              <w:t>UE</w:t>
            </w:r>
            <w:r w:rsidR="00234733" w:rsidRPr="00234733">
              <w:rPr>
                <w:b/>
                <w:bCs/>
                <w:i/>
                <w:iCs/>
                <w:color w:val="FF0000"/>
                <w:sz w:val="28"/>
                <w:szCs w:val="28"/>
              </w:rPr>
              <w:t xml:space="preserve"> </w:t>
            </w:r>
            <w:r w:rsidR="00A05CEE" w:rsidRPr="00234733">
              <w:rPr>
                <w:b/>
                <w:bCs/>
                <w:i/>
                <w:iCs/>
                <w:color w:val="FF0000"/>
                <w:sz w:val="28"/>
                <w:szCs w:val="28"/>
              </w:rPr>
              <w:t xml:space="preserve">EXCEPT </w:t>
            </w:r>
            <w:r w:rsidR="00234733" w:rsidRPr="00234733">
              <w:rPr>
                <w:b/>
                <w:bCs/>
                <w:i/>
                <w:iCs/>
                <w:color w:val="FF0000"/>
                <w:sz w:val="28"/>
                <w:szCs w:val="28"/>
              </w:rPr>
              <w:t xml:space="preserve">SET UP </w:t>
            </w:r>
            <w:r w:rsidR="00A05CEE" w:rsidRPr="00234733">
              <w:rPr>
                <w:b/>
                <w:bCs/>
                <w:i/>
                <w:iCs/>
                <w:color w:val="FF0000"/>
                <w:sz w:val="28"/>
                <w:szCs w:val="28"/>
              </w:rPr>
              <w:t>DAY ONLY.</w:t>
            </w:r>
          </w:p>
          <w:p w14:paraId="7AF37462" w14:textId="255113C8" w:rsidR="000221B5" w:rsidRPr="00C873EA" w:rsidRDefault="000221B5" w:rsidP="000221B5">
            <w:pPr>
              <w:tabs>
                <w:tab w:val="left" w:pos="1215"/>
              </w:tabs>
            </w:pPr>
            <w:r w:rsidRPr="00234733">
              <w:rPr>
                <w:b/>
                <w:bCs/>
                <w:i/>
                <w:iCs/>
                <w:color w:val="FF0000"/>
                <w:sz w:val="28"/>
                <w:szCs w:val="28"/>
              </w:rPr>
              <w:t>THEY DO NO HAVE ROOM TO STORE ANY SHOW SHIPMENTS</w:t>
            </w: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245" w:type="dxa"/>
        <w:tblLook w:val="04A0" w:firstRow="1" w:lastRow="0" w:firstColumn="1" w:lastColumn="0" w:noHBand="0" w:noVBand="1"/>
      </w:tblPr>
      <w:tblGrid>
        <w:gridCol w:w="6565"/>
        <w:gridCol w:w="4680"/>
      </w:tblGrid>
      <w:tr w:rsidR="00620806" w:rsidRPr="00963404" w14:paraId="6A1B3532" w14:textId="77777777" w:rsidTr="00707325">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51E5708A" w14:textId="24EEB7D5"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A05CEE">
                  <w:rPr>
                    <w:rStyle w:val="Style665"/>
                  </w:rPr>
                  <w:t>July 15 – August 15</w:t>
                </w:r>
              </w:sdtContent>
            </w:sdt>
          </w:p>
        </w:tc>
      </w:tr>
      <w:tr w:rsidR="00620806" w:rsidRPr="00963404" w14:paraId="00A343F7" w14:textId="77777777" w:rsidTr="00707325">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D20066C" w14:textId="72039E41" w:rsidR="00620806" w:rsidRPr="00963404" w:rsidRDefault="001476F7" w:rsidP="00E609E6">
            <w:pPr>
              <w:pStyle w:val="NoSpacing"/>
              <w:rPr>
                <w:rFonts w:ascii="Georgia" w:hAnsi="Georgia"/>
                <w:b/>
                <w:bCs/>
              </w:rPr>
            </w:pPr>
            <w:r w:rsidRPr="00963404">
              <w:rPr>
                <w:rFonts w:ascii="Georgia" w:hAnsi="Georgia"/>
                <w:b/>
                <w:bCs/>
              </w:rPr>
              <w:t>Both</w:t>
            </w:r>
            <w:r w:rsidR="00620806" w:rsidRPr="00963404">
              <w:rPr>
                <w:rFonts w:ascii="Georgia" w:hAnsi="Georgia"/>
                <w:b/>
                <w:bCs/>
              </w:rPr>
              <w:t xml:space="preserve">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707325">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322D6DB" w14:textId="11CB4667" w:rsidR="00620806" w:rsidRPr="00963404" w:rsidRDefault="00620806" w:rsidP="00E609E6">
            <w:pPr>
              <w:pStyle w:val="NoSpacing"/>
              <w:rPr>
                <w:rFonts w:ascii="Georgia" w:hAnsi="Georgia"/>
                <w:b/>
                <w:bCs/>
              </w:rPr>
            </w:pPr>
            <w:r w:rsidRPr="00963404">
              <w:rPr>
                <w:rFonts w:ascii="Georgia" w:hAnsi="Georgia"/>
                <w:b/>
                <w:bCs/>
              </w:rPr>
              <w:t xml:space="preserve">Total </w:t>
            </w:r>
            <w:r w:rsidR="00661A06">
              <w:rPr>
                <w:rFonts w:ascii="Georgia" w:hAnsi="Georgia"/>
                <w:b/>
                <w:bCs/>
              </w:rPr>
              <w:t>weight</w:t>
            </w:r>
            <w:r w:rsidRPr="00963404">
              <w:rPr>
                <w:rFonts w:ascii="Georgia" w:hAnsi="Georgia"/>
                <w:b/>
                <w:bCs/>
              </w:rPr>
              <w:t xml:space="preserve"> of </w:t>
            </w:r>
            <w:r w:rsidR="00707325" w:rsidRPr="00963404">
              <w:rPr>
                <w:rFonts w:ascii="Georgia" w:hAnsi="Georgia"/>
                <w:b/>
                <w:bCs/>
              </w:rPr>
              <w:t>Shipment</w:t>
            </w:r>
            <w:r w:rsidRPr="00963404">
              <w:rPr>
                <w:rFonts w:ascii="Georgia" w:hAnsi="Georgia"/>
                <w:b/>
                <w:bCs/>
              </w:rPr>
              <w:t xml:space="preserve">: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1E498B7D" w14:textId="77777777" w:rsidR="00620806" w:rsidRPr="001F0DFE" w:rsidRDefault="00620806" w:rsidP="00620806">
      <w:pPr>
        <w:pStyle w:val="NoSpacing"/>
        <w:rPr>
          <w:rFonts w:ascii="Georgia" w:hAnsi="Georgia"/>
          <w:b/>
          <w:bCs/>
          <w:sz w:val="16"/>
          <w:szCs w:val="16"/>
        </w:rPr>
      </w:pPr>
    </w:p>
    <w:p w14:paraId="067901D2" w14:textId="14E5361F"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 xml:space="preserve">We are not responsible for shipments left in </w:t>
      </w:r>
      <w:r w:rsidR="001476F7" w:rsidRPr="00963404">
        <w:rPr>
          <w:rFonts w:ascii="Georgia" w:hAnsi="Georgia"/>
          <w:b/>
          <w:bCs/>
          <w:sz w:val="18"/>
          <w:szCs w:val="18"/>
          <w:highlight w:val="yellow"/>
        </w:rPr>
        <w:t>booths</w:t>
      </w:r>
      <w:r w:rsidRPr="00963404">
        <w:rPr>
          <w:rFonts w:ascii="Georgia" w:hAnsi="Georgia"/>
          <w:b/>
          <w:bCs/>
          <w:sz w:val="18"/>
          <w:szCs w:val="18"/>
          <w:highlight w:val="yellow"/>
        </w:rPr>
        <w:t xml:space="preserve"> by </w:t>
      </w:r>
      <w:r w:rsidR="001476F7" w:rsidRPr="00963404">
        <w:rPr>
          <w:rFonts w:ascii="Georgia" w:hAnsi="Georgia"/>
          <w:b/>
          <w:bCs/>
          <w:sz w:val="18"/>
          <w:szCs w:val="18"/>
          <w:highlight w:val="yellow"/>
        </w:rPr>
        <w:t>exhibitors</w:t>
      </w:r>
      <w:r w:rsidRPr="00963404">
        <w:rPr>
          <w:rFonts w:ascii="Georgia" w:hAnsi="Georgia"/>
          <w:b/>
          <w:bCs/>
          <w:sz w:val="18"/>
          <w:szCs w:val="18"/>
          <w:highlight w:val="yellow"/>
        </w:rPr>
        <w:t xml:space="preserve">. We will count and ship pieces as we find shipment when we </w:t>
      </w:r>
      <w:r w:rsidR="001476F7" w:rsidRPr="00963404">
        <w:rPr>
          <w:rFonts w:ascii="Georgia" w:hAnsi="Georgia"/>
          <w:b/>
          <w:bCs/>
          <w:sz w:val="18"/>
          <w:szCs w:val="18"/>
          <w:highlight w:val="yellow"/>
        </w:rPr>
        <w:t>remove them</w:t>
      </w:r>
      <w:r w:rsidRPr="00963404">
        <w:rPr>
          <w:rFonts w:ascii="Georgia" w:hAnsi="Georgia"/>
          <w:b/>
          <w:bCs/>
          <w:sz w:val="18"/>
          <w:szCs w:val="18"/>
          <w:highlight w:val="yellow"/>
        </w:rPr>
        <w:t xml:space="preserve"> from </w:t>
      </w:r>
      <w:r w:rsidR="001476F7" w:rsidRPr="00963404">
        <w:rPr>
          <w:rFonts w:ascii="Georgia" w:hAnsi="Georgia"/>
          <w:b/>
          <w:bCs/>
          <w:sz w:val="18"/>
          <w:szCs w:val="18"/>
          <w:highlight w:val="yellow"/>
        </w:rPr>
        <w:t>the exhibit</w:t>
      </w:r>
      <w:r w:rsidRPr="00963404">
        <w:rPr>
          <w:rFonts w:ascii="Georgia" w:hAnsi="Georgia"/>
          <w:b/>
          <w:bCs/>
          <w:sz w:val="18"/>
          <w:szCs w:val="18"/>
          <w:highlight w:val="yellow"/>
        </w:rPr>
        <w:t xml:space="preserve">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w:t>
      </w:r>
      <w:r w:rsidR="004A2946" w:rsidRPr="00963404">
        <w:rPr>
          <w:rFonts w:ascii="Georgia" w:hAnsi="Georgia"/>
          <w:b/>
          <w:bCs/>
          <w:sz w:val="18"/>
          <w:szCs w:val="18"/>
          <w:highlight w:val="yellow"/>
        </w:rPr>
        <w:t>because of</w:t>
      </w:r>
      <w:r w:rsidRPr="00963404">
        <w:rPr>
          <w:rFonts w:ascii="Georgia" w:hAnsi="Georgia"/>
          <w:b/>
          <w:bCs/>
          <w:sz w:val="18"/>
          <w:szCs w:val="18"/>
          <w:highlight w:val="yellow"/>
        </w:rPr>
        <w:t xml:space="preserve"> such re-routing or handling.</w:t>
      </w:r>
    </w:p>
    <w:p w14:paraId="6B478CBC" w14:textId="77777777" w:rsidR="00620806" w:rsidRPr="001D126F" w:rsidRDefault="00620806" w:rsidP="00620806">
      <w:pPr>
        <w:pStyle w:val="NoSpacing"/>
        <w:rPr>
          <w:rFonts w:ascii="Georgia" w:hAnsi="Georgia"/>
          <w:b/>
          <w:bCs/>
          <w:sz w:val="18"/>
          <w:szCs w:val="18"/>
        </w:rPr>
      </w:pPr>
    </w:p>
    <w:p w14:paraId="0D315126" w14:textId="77777777" w:rsidR="0023242D" w:rsidRDefault="0023242D" w:rsidP="00620806">
      <w:pPr>
        <w:pStyle w:val="NoSpacing"/>
        <w:rPr>
          <w:rFonts w:ascii="Georgia" w:hAnsi="Georgia"/>
          <w:b/>
          <w:bCs/>
          <w:color w:val="FF0000"/>
          <w:u w:val="single"/>
        </w:rPr>
      </w:pPr>
    </w:p>
    <w:p w14:paraId="5EC5ABC7" w14:textId="77777777" w:rsidR="0023242D" w:rsidRDefault="0023242D" w:rsidP="00620806">
      <w:pPr>
        <w:pStyle w:val="NoSpacing"/>
        <w:rPr>
          <w:rFonts w:ascii="Georgia" w:hAnsi="Georgia"/>
          <w:b/>
          <w:bCs/>
          <w:color w:val="FF0000"/>
          <w:u w:val="single"/>
        </w:rPr>
      </w:pPr>
    </w:p>
    <w:p w14:paraId="3C252DAE" w14:textId="77777777" w:rsidR="0023242D" w:rsidRDefault="0023242D" w:rsidP="00620806">
      <w:pPr>
        <w:pStyle w:val="NoSpacing"/>
        <w:rPr>
          <w:rFonts w:ascii="Georgia" w:hAnsi="Georgia"/>
          <w:b/>
          <w:bCs/>
          <w:color w:val="FF0000"/>
          <w:u w:val="single"/>
        </w:rPr>
      </w:pPr>
    </w:p>
    <w:p w14:paraId="7CF57BF6" w14:textId="77777777" w:rsidR="0023242D" w:rsidRDefault="0023242D" w:rsidP="00620806">
      <w:pPr>
        <w:pStyle w:val="NoSpacing"/>
        <w:rPr>
          <w:rFonts w:ascii="Georgia" w:hAnsi="Georgia"/>
          <w:b/>
          <w:bCs/>
          <w:color w:val="FF0000"/>
          <w:u w:val="single"/>
        </w:rPr>
      </w:pPr>
    </w:p>
    <w:p w14:paraId="003E92EE" w14:textId="77777777" w:rsidR="0023242D" w:rsidRDefault="0023242D" w:rsidP="00620806">
      <w:pPr>
        <w:pStyle w:val="NoSpacing"/>
        <w:rPr>
          <w:rFonts w:ascii="Georgia" w:hAnsi="Georgia"/>
          <w:b/>
          <w:bCs/>
          <w:color w:val="FF0000"/>
          <w:u w:val="single"/>
        </w:rPr>
      </w:pPr>
    </w:p>
    <w:p w14:paraId="32EEF206" w14:textId="70A18A2B"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5A322BDC" w14:textId="786C6E9C" w:rsidR="004F0202" w:rsidRPr="00BA7E57" w:rsidRDefault="004F0202" w:rsidP="00620806">
      <w:pPr>
        <w:pStyle w:val="NoSpacing"/>
        <w:rPr>
          <w:rFonts w:ascii="Georgia" w:hAnsi="Georgia"/>
          <w:b/>
          <w:bCs/>
          <w:color w:val="FF0000"/>
          <w:u w:val="single"/>
        </w:rPr>
      </w:pP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506C38D0" w14:textId="77777777" w:rsidR="00240949" w:rsidRDefault="00240949" w:rsidP="00620806">
      <w:pPr>
        <w:pStyle w:val="NoSpacing"/>
        <w:rPr>
          <w:rFonts w:ascii="Georgia" w:hAnsi="Georgia"/>
          <w:b/>
          <w:bCs/>
          <w:sz w:val="24"/>
          <w:szCs w:val="24"/>
        </w:rPr>
      </w:pP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Default="000D1591" w:rsidP="000D1591">
      <w:pPr>
        <w:pStyle w:val="NoSpacing"/>
        <w:rPr>
          <w:rFonts w:ascii="Georgia" w:hAnsi="Georgia"/>
          <w:b/>
          <w:bCs/>
          <w:szCs w:val="24"/>
        </w:rPr>
      </w:pPr>
      <w:r>
        <w:rPr>
          <w:rFonts w:ascii="Georgia" w:hAnsi="Georgia"/>
          <w:b/>
          <w:bCs/>
          <w:szCs w:val="24"/>
        </w:rPr>
        <w:t xml:space="preserve">   *Prepaid printed labels required for ALL outbound Federal Express &amp; UPS shipments.</w:t>
      </w:r>
    </w:p>
    <w:p w14:paraId="4F77EAA5" w14:textId="5EEA0380" w:rsidR="00234733" w:rsidRPr="00240949" w:rsidRDefault="00234733" w:rsidP="000D1591">
      <w:pPr>
        <w:pStyle w:val="NoSpacing"/>
        <w:rPr>
          <w:rFonts w:ascii="Georgia" w:hAnsi="Georgia"/>
          <w:b/>
          <w:bCs/>
          <w:sz w:val="28"/>
          <w:szCs w:val="28"/>
        </w:rPr>
      </w:pPr>
      <w:r w:rsidRPr="00240949">
        <w:rPr>
          <w:b/>
          <w:bCs/>
          <w:sz w:val="24"/>
          <w:szCs w:val="28"/>
        </w:rPr>
        <w:t xml:space="preserve">Call tags required for </w:t>
      </w:r>
      <w:proofErr w:type="gramStart"/>
      <w:r w:rsidR="00240949" w:rsidRPr="00240949">
        <w:rPr>
          <w:b/>
          <w:bCs/>
          <w:sz w:val="24"/>
          <w:szCs w:val="28"/>
        </w:rPr>
        <w:t>pick</w:t>
      </w:r>
      <w:proofErr w:type="gramEnd"/>
      <w:r w:rsidR="00240949" w:rsidRPr="00240949">
        <w:rPr>
          <w:b/>
          <w:bCs/>
          <w:sz w:val="24"/>
          <w:szCs w:val="28"/>
        </w:rPr>
        <w:t xml:space="preserve"> up</w:t>
      </w:r>
      <w:r w:rsidRPr="00240949">
        <w:rPr>
          <w:b/>
          <w:bCs/>
          <w:sz w:val="24"/>
          <w:szCs w:val="28"/>
        </w:rPr>
        <w:t xml:space="preserve"> the following day at the advance warehouse 301 SE 8</w:t>
      </w:r>
      <w:r w:rsidRPr="00240949">
        <w:rPr>
          <w:b/>
          <w:bCs/>
          <w:sz w:val="24"/>
          <w:szCs w:val="28"/>
          <w:vertAlign w:val="superscript"/>
        </w:rPr>
        <w:t>th</w:t>
      </w:r>
      <w:r w:rsidRPr="00240949">
        <w:rPr>
          <w:b/>
          <w:bCs/>
          <w:sz w:val="24"/>
          <w:szCs w:val="28"/>
        </w:rPr>
        <w:t xml:space="preserve"> Street DSM IA 50309</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07E78941" w:rsidR="00620806" w:rsidRDefault="00620806" w:rsidP="00E609E6">
                <w:pPr>
                  <w:pStyle w:val="NoSpacing"/>
                  <w:rPr>
                    <w:rFonts w:ascii="Georgia" w:hAnsi="Georgia"/>
                    <w:b/>
                    <w:bCs/>
                    <w:sz w:val="24"/>
                    <w:szCs w:val="24"/>
                  </w:rPr>
                </w:pPr>
                <w:r w:rsidRPr="00C823E7">
                  <w:rPr>
                    <w:rStyle w:val="Style571"/>
                  </w:rPr>
                  <w:t xml:space="preserve"> </w:t>
                </w:r>
                <w:r w:rsidR="009D277F">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55AC7DE6" w:rsidR="00E431A3" w:rsidRDefault="00E431A3" w:rsidP="00E609E6">
                <w:pPr>
                  <w:pStyle w:val="NoSpacing"/>
                  <w:rPr>
                    <w:rFonts w:ascii="Georgia" w:hAnsi="Georgia"/>
                    <w:b/>
                    <w:bCs/>
                    <w:sz w:val="24"/>
                    <w:szCs w:val="24"/>
                  </w:rPr>
                </w:pPr>
                <w:r w:rsidRPr="00C823E7">
                  <w:rPr>
                    <w:rStyle w:val="Style571"/>
                  </w:rPr>
                  <w:t xml:space="preserve"> </w:t>
                </w:r>
                <w:r w:rsidR="009D277F">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071F4E55" w:rsidR="00620806" w:rsidRPr="00552704" w:rsidRDefault="006D184A" w:rsidP="00E609E6">
                <w:pPr>
                  <w:pStyle w:val="NoSpacing"/>
                  <w:rPr>
                    <w:rStyle w:val="Style12"/>
                    <w:bCs/>
                    <w:szCs w:val="24"/>
                  </w:rPr>
                </w:pPr>
                <w:r>
                  <w:rPr>
                    <w:rStyle w:val="Style668"/>
                  </w:rPr>
                  <w:t xml:space="preserve">ISAC </w:t>
                </w:r>
                <w:r w:rsidR="00240949">
                  <w:rPr>
                    <w:rStyle w:val="Style668"/>
                  </w:rPr>
                  <w:t xml:space="preserve">Annual </w:t>
                </w:r>
                <w:r w:rsidRPr="006D184A">
                  <w:rPr>
                    <w:rStyle w:val="Style670"/>
                    <w:b/>
                    <w:szCs w:val="24"/>
                  </w:rPr>
                  <w:t>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1E252CF" w:rsidR="00620806" w:rsidRDefault="00620806" w:rsidP="00620806">
      <w:pPr>
        <w:pStyle w:val="NoSpacing"/>
        <w:rPr>
          <w:rFonts w:ascii="Georgia" w:hAnsi="Georgia"/>
          <w:sz w:val="24"/>
          <w:szCs w:val="24"/>
        </w:rPr>
      </w:pPr>
      <w:r>
        <w:rPr>
          <w:rFonts w:ascii="Georgia" w:hAnsi="Georgia"/>
          <w:sz w:val="24"/>
          <w:szCs w:val="24"/>
        </w:rPr>
        <w:t>Decorators and Display men: $</w:t>
      </w:r>
      <w:r w:rsidR="0023242D">
        <w:rPr>
          <w:rFonts w:ascii="Georgia" w:hAnsi="Georgia"/>
          <w:sz w:val="24"/>
          <w:szCs w:val="24"/>
        </w:rPr>
        <w:t>74</w:t>
      </w:r>
      <w:r>
        <w:rPr>
          <w:rFonts w:ascii="Georgia" w:hAnsi="Georgia"/>
          <w:sz w:val="24"/>
          <w:szCs w:val="24"/>
        </w:rPr>
        <w:t>.50 per hour straight time; $</w:t>
      </w:r>
      <w:r w:rsidR="0023242D">
        <w:rPr>
          <w:rFonts w:ascii="Georgia" w:hAnsi="Georgia"/>
          <w:sz w:val="24"/>
          <w:szCs w:val="24"/>
        </w:rPr>
        <w:t>98</w:t>
      </w:r>
      <w:r>
        <w:rPr>
          <w:rFonts w:ascii="Georgia" w:hAnsi="Georgia"/>
          <w:sz w:val="24"/>
          <w:szCs w:val="24"/>
        </w:rPr>
        <w:t>.75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130EE086"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w:t>
      </w:r>
      <w:r w:rsidR="001476F7">
        <w:rPr>
          <w:rFonts w:ascii="Georgia" w:hAnsi="Georgia"/>
          <w:sz w:val="24"/>
          <w:szCs w:val="24"/>
        </w:rPr>
        <w:t>charged</w:t>
      </w:r>
      <w:r>
        <w:rPr>
          <w:rFonts w:ascii="Georgia" w:hAnsi="Georgia"/>
          <w:sz w:val="24"/>
          <w:szCs w:val="24"/>
        </w:rPr>
        <w:t xml:space="preserve">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4C6B6B75" w:rsidR="00620806" w:rsidRDefault="00620806" w:rsidP="00E609E6">
            <w:pPr>
              <w:pStyle w:val="NoSpacing"/>
              <w:rPr>
                <w:rFonts w:ascii="Georgia" w:hAnsi="Georgia"/>
                <w:sz w:val="24"/>
                <w:szCs w:val="24"/>
              </w:rPr>
            </w:pPr>
            <w:r>
              <w:rPr>
                <w:rFonts w:ascii="Georgia" w:hAnsi="Georgia"/>
                <w:sz w:val="24"/>
                <w:szCs w:val="24"/>
              </w:rPr>
              <w:t xml:space="preserve">We will proceed with your display setup unless you instruct us otherwise. Every effort will be made to set your display on straight time hours. </w:t>
            </w:r>
            <w:r w:rsidR="001476F7">
              <w:rPr>
                <w:rFonts w:ascii="Georgia" w:hAnsi="Georgia"/>
                <w:sz w:val="24"/>
                <w:szCs w:val="24"/>
              </w:rPr>
              <w:t>Unless you</w:t>
            </w:r>
            <w:r>
              <w:rPr>
                <w:rFonts w:ascii="Georgia" w:hAnsi="Georgia"/>
                <w:sz w:val="24"/>
                <w:szCs w:val="24"/>
              </w:rPr>
              <w:t xml:space="preserve"> move in </w:t>
            </w:r>
            <w:r w:rsidR="001476F7">
              <w:rPr>
                <w:rFonts w:ascii="Georgia" w:hAnsi="Georgia"/>
                <w:sz w:val="24"/>
                <w:szCs w:val="24"/>
              </w:rPr>
              <w:t>schedule it</w:t>
            </w:r>
            <w:r>
              <w:rPr>
                <w:rFonts w:ascii="Georgia" w:hAnsi="Georgia"/>
                <w:sz w:val="24"/>
                <w:szCs w:val="24"/>
              </w:rPr>
              <w:t xml:space="preserv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393B78CB" w:rsidR="00620806" w:rsidRDefault="00620806" w:rsidP="00E609E6">
            <w:pPr>
              <w:pStyle w:val="NoSpacing"/>
              <w:rPr>
                <w:rFonts w:ascii="Georgia" w:hAnsi="Georgia"/>
                <w:sz w:val="24"/>
                <w:szCs w:val="24"/>
              </w:rPr>
            </w:pPr>
            <w:r>
              <w:rPr>
                <w:rFonts w:ascii="Georgia" w:hAnsi="Georgia"/>
                <w:sz w:val="24"/>
                <w:szCs w:val="24"/>
              </w:rPr>
              <w:t xml:space="preserve">Exhibitor will check in at the service desk to pick up </w:t>
            </w:r>
            <w:r w:rsidR="001476F7">
              <w:rPr>
                <w:rFonts w:ascii="Georgia" w:hAnsi="Georgia"/>
                <w:sz w:val="24"/>
                <w:szCs w:val="24"/>
              </w:rPr>
              <w:t>workers</w:t>
            </w:r>
            <w:r>
              <w:rPr>
                <w:rFonts w:ascii="Georgia" w:hAnsi="Georgia"/>
                <w:sz w:val="24"/>
                <w:szCs w:val="24"/>
              </w:rPr>
              <w:t xml:space="preserve">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1DB210F1"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4A294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14B68772" w:rsidR="00620806" w:rsidRDefault="00620806" w:rsidP="00620806">
      <w:pPr>
        <w:pStyle w:val="NoSpacing"/>
        <w:rPr>
          <w:rFonts w:ascii="Georgia" w:hAnsi="Georgia"/>
        </w:rPr>
      </w:pPr>
      <w:r w:rsidRPr="00FD33AC">
        <w:rPr>
          <w:rFonts w:ascii="Georgia" w:hAnsi="Georgia"/>
        </w:rPr>
        <w:t xml:space="preserve">Starting time can be guaranteed only </w:t>
      </w:r>
      <w:r w:rsidR="001476F7" w:rsidRPr="00FD33AC">
        <w:rPr>
          <w:rFonts w:ascii="Georgia" w:hAnsi="Georgia"/>
        </w:rPr>
        <w:t>when</w:t>
      </w:r>
      <w:r w:rsidRPr="00FD33AC">
        <w:rPr>
          <w:rFonts w:ascii="Georgia" w:hAnsi="Georgia"/>
        </w:rPr>
        <w:t xml:space="preserve"> workers are requested for the start of the working day, which is 8:00 a.m. The minimum charge of one hour per man will apply. Failure to call for labor at </w:t>
      </w:r>
      <w:r w:rsidR="001476F7" w:rsidRPr="00FD33AC">
        <w:rPr>
          <w:rFonts w:ascii="Georgia" w:hAnsi="Georgia"/>
        </w:rPr>
        <w:t>the requested</w:t>
      </w:r>
      <w:r w:rsidRPr="00FD33AC">
        <w:rPr>
          <w:rFonts w:ascii="Georgia" w:hAnsi="Georgia"/>
        </w:rPr>
        <w:t xml:space="preserve">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r w:rsidR="004A2946" w:rsidRPr="00FD33AC">
        <w:rPr>
          <w:rFonts w:ascii="Georgia" w:hAnsi="Georgia"/>
        </w:rPr>
        <w:t>experience</w:t>
      </w:r>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D374FA">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F6C" w14:textId="77777777" w:rsidR="001569B3" w:rsidRDefault="001569B3" w:rsidP="005C0B21">
      <w:pPr>
        <w:spacing w:after="0" w:line="240" w:lineRule="auto"/>
      </w:pPr>
      <w:r>
        <w:separator/>
      </w:r>
    </w:p>
  </w:endnote>
  <w:endnote w:type="continuationSeparator" w:id="0">
    <w:p w14:paraId="7E373EF1" w14:textId="77777777" w:rsidR="001569B3" w:rsidRDefault="001569B3"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711A" w14:textId="77777777" w:rsidR="001569B3" w:rsidRDefault="001569B3" w:rsidP="005C0B21">
      <w:pPr>
        <w:spacing w:after="0" w:line="240" w:lineRule="auto"/>
      </w:pPr>
      <w:r>
        <w:separator/>
      </w:r>
    </w:p>
  </w:footnote>
  <w:footnote w:type="continuationSeparator" w:id="0">
    <w:p w14:paraId="6133F502" w14:textId="77777777" w:rsidR="001569B3" w:rsidRDefault="001569B3"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61A0565C" w:rsidR="00000FA8" w:rsidRPr="00740435" w:rsidRDefault="00A868EC" w:rsidP="006356DE">
    <w:pPr>
      <w:pStyle w:val="Footer"/>
      <w:jc w:val="center"/>
      <w:rPr>
        <w:rFonts w:ascii="Georgia" w:hAnsi="Georgia"/>
        <w:sz w:val="20"/>
        <w:szCs w:val="20"/>
      </w:rPr>
    </w:pPr>
    <w:bookmarkStart w:id="11" w:name="_Hlk31030392"/>
    <w:r>
      <w:rPr>
        <w:rFonts w:ascii="Georgia" w:hAnsi="Georgia"/>
        <w:sz w:val="20"/>
        <w:szCs w:val="20"/>
      </w:rPr>
      <w:t>301</w:t>
    </w:r>
    <w:r w:rsidR="00000FA8" w:rsidRPr="00740435">
      <w:rPr>
        <w:rFonts w:ascii="Georgia" w:hAnsi="Georgia"/>
        <w:sz w:val="20"/>
        <w:szCs w:val="20"/>
      </w:rPr>
      <w:t xml:space="preserve"> SE </w:t>
    </w:r>
    <w:r>
      <w:rPr>
        <w:rFonts w:ascii="Georgia" w:hAnsi="Georgia"/>
        <w:sz w:val="20"/>
        <w:szCs w:val="20"/>
      </w:rPr>
      <w:t>8</w:t>
    </w:r>
    <w:r w:rsidR="00000FA8" w:rsidRPr="00740435">
      <w:rPr>
        <w:rFonts w:ascii="Georgia" w:hAnsi="Georgia"/>
        <w:sz w:val="20"/>
        <w:szCs w:val="20"/>
        <w:vertAlign w:val="superscript"/>
      </w:rPr>
      <w:t>th</w:t>
    </w:r>
    <w:r w:rsidR="00000FA8"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31F2" w14:textId="77777777" w:rsidR="004A2946" w:rsidRDefault="004A2946"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2FB22665" w:rsidR="00000FA8" w:rsidRPr="00CB3E59" w:rsidRDefault="00A868EC" w:rsidP="000E088E">
    <w:pPr>
      <w:pStyle w:val="Header"/>
      <w:jc w:val="center"/>
      <w:rPr>
        <w:rFonts w:ascii="Georgia" w:hAnsi="Georgia"/>
      </w:rPr>
    </w:pPr>
    <w:r>
      <w:rPr>
        <w:rFonts w:ascii="Georgia" w:hAnsi="Georgia"/>
      </w:rPr>
      <w:t xml:space="preserve">301 </w:t>
    </w:r>
    <w:r w:rsidR="00000FA8" w:rsidRPr="00CB3E59">
      <w:rPr>
        <w:rFonts w:ascii="Georgia" w:hAnsi="Georgia"/>
      </w:rPr>
      <w:t xml:space="preserve">SE </w:t>
    </w:r>
    <w:r>
      <w:rPr>
        <w:rFonts w:ascii="Georgia" w:hAnsi="Georgia"/>
      </w:rPr>
      <w:t>8</w:t>
    </w:r>
    <w:r w:rsidR="00000FA8" w:rsidRPr="00CB3E59">
      <w:rPr>
        <w:rFonts w:ascii="Georgia" w:hAnsi="Georgia"/>
        <w:vertAlign w:val="superscript"/>
      </w:rPr>
      <w:t>th</w:t>
    </w:r>
    <w:r w:rsidR="00000FA8" w:rsidRPr="00CB3E59">
      <w:rPr>
        <w:rFonts w:ascii="Georgia" w:hAnsi="Georgia"/>
      </w:rPr>
      <w:t xml:space="preserve"> Street</w:t>
    </w:r>
    <w:r w:rsidR="00000FA8">
      <w:rPr>
        <w:rFonts w:ascii="Georgia" w:hAnsi="Georgia"/>
      </w:rPr>
      <w:t xml:space="preserve"> |</w:t>
    </w:r>
    <w:r w:rsidR="00000FA8" w:rsidRPr="00CB3E59">
      <w:rPr>
        <w:rFonts w:ascii="Georgia" w:hAnsi="Georgia"/>
      </w:rPr>
      <w:t>Des Moines, Iowa 50309</w:t>
    </w:r>
    <w:r w:rsidR="00000FA8">
      <w:rPr>
        <w:rFonts w:ascii="Georgia" w:hAnsi="Georgia"/>
      </w:rPr>
      <w:t xml:space="preserve"> | </w:t>
    </w:r>
    <w:r w:rsidR="00000FA8"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21B5"/>
    <w:rsid w:val="00024346"/>
    <w:rsid w:val="00031E54"/>
    <w:rsid w:val="00041B0E"/>
    <w:rsid w:val="00044B1A"/>
    <w:rsid w:val="00053480"/>
    <w:rsid w:val="0005566B"/>
    <w:rsid w:val="00060637"/>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E4362"/>
    <w:rsid w:val="000F064D"/>
    <w:rsid w:val="000F16E3"/>
    <w:rsid w:val="000F4692"/>
    <w:rsid w:val="00102AC6"/>
    <w:rsid w:val="00103FCC"/>
    <w:rsid w:val="001055E3"/>
    <w:rsid w:val="00105CA8"/>
    <w:rsid w:val="00113208"/>
    <w:rsid w:val="00114995"/>
    <w:rsid w:val="00115599"/>
    <w:rsid w:val="00116731"/>
    <w:rsid w:val="00120D98"/>
    <w:rsid w:val="00126560"/>
    <w:rsid w:val="00127C51"/>
    <w:rsid w:val="00130DF9"/>
    <w:rsid w:val="001455FE"/>
    <w:rsid w:val="001458ED"/>
    <w:rsid w:val="00146BF6"/>
    <w:rsid w:val="001476F7"/>
    <w:rsid w:val="00153422"/>
    <w:rsid w:val="001569B3"/>
    <w:rsid w:val="00172F4D"/>
    <w:rsid w:val="0018426F"/>
    <w:rsid w:val="00190BFB"/>
    <w:rsid w:val="00191C41"/>
    <w:rsid w:val="00193F6B"/>
    <w:rsid w:val="0019517C"/>
    <w:rsid w:val="001A04F0"/>
    <w:rsid w:val="001A1DAB"/>
    <w:rsid w:val="001A5BC4"/>
    <w:rsid w:val="001A6E8F"/>
    <w:rsid w:val="001A7909"/>
    <w:rsid w:val="001C2706"/>
    <w:rsid w:val="001C7960"/>
    <w:rsid w:val="001D126F"/>
    <w:rsid w:val="001E0266"/>
    <w:rsid w:val="001E2DE5"/>
    <w:rsid w:val="001E4A6E"/>
    <w:rsid w:val="001E5CDB"/>
    <w:rsid w:val="001E6E7E"/>
    <w:rsid w:val="001F0DFE"/>
    <w:rsid w:val="001F2A72"/>
    <w:rsid w:val="001F3BEC"/>
    <w:rsid w:val="001F4B0E"/>
    <w:rsid w:val="001F6097"/>
    <w:rsid w:val="00203E7D"/>
    <w:rsid w:val="00207F8D"/>
    <w:rsid w:val="00221FA2"/>
    <w:rsid w:val="002233DC"/>
    <w:rsid w:val="00225458"/>
    <w:rsid w:val="0023242D"/>
    <w:rsid w:val="00234733"/>
    <w:rsid w:val="00234A22"/>
    <w:rsid w:val="0023705B"/>
    <w:rsid w:val="002370E8"/>
    <w:rsid w:val="00237965"/>
    <w:rsid w:val="00240949"/>
    <w:rsid w:val="002449B7"/>
    <w:rsid w:val="00260212"/>
    <w:rsid w:val="00274537"/>
    <w:rsid w:val="00275FC4"/>
    <w:rsid w:val="00287519"/>
    <w:rsid w:val="00294267"/>
    <w:rsid w:val="0029558F"/>
    <w:rsid w:val="00295B9E"/>
    <w:rsid w:val="002A0710"/>
    <w:rsid w:val="002A53EB"/>
    <w:rsid w:val="002B0F81"/>
    <w:rsid w:val="002B4BA6"/>
    <w:rsid w:val="002B57BD"/>
    <w:rsid w:val="002C1195"/>
    <w:rsid w:val="002C193D"/>
    <w:rsid w:val="002C2C68"/>
    <w:rsid w:val="002C3C7A"/>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41EA"/>
    <w:rsid w:val="0043581B"/>
    <w:rsid w:val="00440598"/>
    <w:rsid w:val="00443CB3"/>
    <w:rsid w:val="004442D8"/>
    <w:rsid w:val="0044568C"/>
    <w:rsid w:val="00451454"/>
    <w:rsid w:val="0047349C"/>
    <w:rsid w:val="00487FEC"/>
    <w:rsid w:val="004904AC"/>
    <w:rsid w:val="00492C08"/>
    <w:rsid w:val="00495123"/>
    <w:rsid w:val="004A2946"/>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09FB"/>
    <w:rsid w:val="005A47F5"/>
    <w:rsid w:val="005A4C99"/>
    <w:rsid w:val="005B2E40"/>
    <w:rsid w:val="005B50BA"/>
    <w:rsid w:val="005B59B2"/>
    <w:rsid w:val="005B7023"/>
    <w:rsid w:val="005C0B21"/>
    <w:rsid w:val="005D5A92"/>
    <w:rsid w:val="005D5D5E"/>
    <w:rsid w:val="005D6A2E"/>
    <w:rsid w:val="005E582C"/>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39F"/>
    <w:rsid w:val="006579E8"/>
    <w:rsid w:val="00661A06"/>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07325"/>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63CB4"/>
    <w:rsid w:val="00770995"/>
    <w:rsid w:val="0077282F"/>
    <w:rsid w:val="007761A9"/>
    <w:rsid w:val="00781FF6"/>
    <w:rsid w:val="00784726"/>
    <w:rsid w:val="00796A2B"/>
    <w:rsid w:val="00796BF6"/>
    <w:rsid w:val="007A368B"/>
    <w:rsid w:val="007A5BD1"/>
    <w:rsid w:val="007A77F4"/>
    <w:rsid w:val="007B602B"/>
    <w:rsid w:val="007B60DF"/>
    <w:rsid w:val="007B727A"/>
    <w:rsid w:val="007C4243"/>
    <w:rsid w:val="007D0EA3"/>
    <w:rsid w:val="007D1497"/>
    <w:rsid w:val="007D48AF"/>
    <w:rsid w:val="007E1D00"/>
    <w:rsid w:val="007F66E1"/>
    <w:rsid w:val="007F77D4"/>
    <w:rsid w:val="0081618D"/>
    <w:rsid w:val="00823464"/>
    <w:rsid w:val="00824B94"/>
    <w:rsid w:val="00825319"/>
    <w:rsid w:val="00827FBF"/>
    <w:rsid w:val="00831EE2"/>
    <w:rsid w:val="00836722"/>
    <w:rsid w:val="0085090C"/>
    <w:rsid w:val="00852E26"/>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F4CA4"/>
    <w:rsid w:val="008F5F6B"/>
    <w:rsid w:val="00901B4D"/>
    <w:rsid w:val="00905E5F"/>
    <w:rsid w:val="00906489"/>
    <w:rsid w:val="00912E79"/>
    <w:rsid w:val="00933588"/>
    <w:rsid w:val="00933D7F"/>
    <w:rsid w:val="00944AFB"/>
    <w:rsid w:val="00947D66"/>
    <w:rsid w:val="00952E6E"/>
    <w:rsid w:val="00956AB3"/>
    <w:rsid w:val="00957482"/>
    <w:rsid w:val="00957E4E"/>
    <w:rsid w:val="00962863"/>
    <w:rsid w:val="00970DE9"/>
    <w:rsid w:val="009718F1"/>
    <w:rsid w:val="00974EC3"/>
    <w:rsid w:val="00977FB6"/>
    <w:rsid w:val="00982C77"/>
    <w:rsid w:val="00983022"/>
    <w:rsid w:val="0099279F"/>
    <w:rsid w:val="00994294"/>
    <w:rsid w:val="00994758"/>
    <w:rsid w:val="009A0380"/>
    <w:rsid w:val="009A4701"/>
    <w:rsid w:val="009B2F17"/>
    <w:rsid w:val="009B3082"/>
    <w:rsid w:val="009B3111"/>
    <w:rsid w:val="009B68F1"/>
    <w:rsid w:val="009C1DF2"/>
    <w:rsid w:val="009C2917"/>
    <w:rsid w:val="009D277F"/>
    <w:rsid w:val="009D3168"/>
    <w:rsid w:val="009D638F"/>
    <w:rsid w:val="009E7286"/>
    <w:rsid w:val="009F00E7"/>
    <w:rsid w:val="009F3259"/>
    <w:rsid w:val="009F6021"/>
    <w:rsid w:val="00A05CEE"/>
    <w:rsid w:val="00A31349"/>
    <w:rsid w:val="00A436F9"/>
    <w:rsid w:val="00A51374"/>
    <w:rsid w:val="00A57F5D"/>
    <w:rsid w:val="00A60060"/>
    <w:rsid w:val="00A752C5"/>
    <w:rsid w:val="00A8116C"/>
    <w:rsid w:val="00A85019"/>
    <w:rsid w:val="00A8601E"/>
    <w:rsid w:val="00A868EC"/>
    <w:rsid w:val="00A86EDA"/>
    <w:rsid w:val="00A967B4"/>
    <w:rsid w:val="00AA22AB"/>
    <w:rsid w:val="00AB133D"/>
    <w:rsid w:val="00AB1BB7"/>
    <w:rsid w:val="00AB2871"/>
    <w:rsid w:val="00AB2A4A"/>
    <w:rsid w:val="00AD0A22"/>
    <w:rsid w:val="00AD344C"/>
    <w:rsid w:val="00AE0CDE"/>
    <w:rsid w:val="00AE3394"/>
    <w:rsid w:val="00AF0225"/>
    <w:rsid w:val="00AF2E15"/>
    <w:rsid w:val="00AF5CA2"/>
    <w:rsid w:val="00AF5DE6"/>
    <w:rsid w:val="00AF5E9C"/>
    <w:rsid w:val="00B01B0B"/>
    <w:rsid w:val="00B14C7B"/>
    <w:rsid w:val="00B23368"/>
    <w:rsid w:val="00B37DA6"/>
    <w:rsid w:val="00B40C0B"/>
    <w:rsid w:val="00B47D22"/>
    <w:rsid w:val="00B6699F"/>
    <w:rsid w:val="00B66E7F"/>
    <w:rsid w:val="00B7090F"/>
    <w:rsid w:val="00B74862"/>
    <w:rsid w:val="00B762DD"/>
    <w:rsid w:val="00B76D68"/>
    <w:rsid w:val="00B8677F"/>
    <w:rsid w:val="00B91958"/>
    <w:rsid w:val="00B945A6"/>
    <w:rsid w:val="00B948C7"/>
    <w:rsid w:val="00B95184"/>
    <w:rsid w:val="00B977DA"/>
    <w:rsid w:val="00BA1C75"/>
    <w:rsid w:val="00BA7E57"/>
    <w:rsid w:val="00BB4F7C"/>
    <w:rsid w:val="00BC10AC"/>
    <w:rsid w:val="00BD639A"/>
    <w:rsid w:val="00BD76C4"/>
    <w:rsid w:val="00BE3487"/>
    <w:rsid w:val="00BE6EC2"/>
    <w:rsid w:val="00BF1BFA"/>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0E9C"/>
    <w:rsid w:val="00CA32B2"/>
    <w:rsid w:val="00CA7590"/>
    <w:rsid w:val="00CB3E59"/>
    <w:rsid w:val="00CB49A8"/>
    <w:rsid w:val="00CB703B"/>
    <w:rsid w:val="00CC14CE"/>
    <w:rsid w:val="00CC150C"/>
    <w:rsid w:val="00CC21E9"/>
    <w:rsid w:val="00CC2487"/>
    <w:rsid w:val="00CC562C"/>
    <w:rsid w:val="00CE249C"/>
    <w:rsid w:val="00CE62FE"/>
    <w:rsid w:val="00CF12D7"/>
    <w:rsid w:val="00CF3849"/>
    <w:rsid w:val="00D04FC2"/>
    <w:rsid w:val="00D13508"/>
    <w:rsid w:val="00D136CB"/>
    <w:rsid w:val="00D20F53"/>
    <w:rsid w:val="00D311D8"/>
    <w:rsid w:val="00D335D0"/>
    <w:rsid w:val="00D34F4B"/>
    <w:rsid w:val="00D374FA"/>
    <w:rsid w:val="00D37F0E"/>
    <w:rsid w:val="00D67BA6"/>
    <w:rsid w:val="00D75B47"/>
    <w:rsid w:val="00D77C90"/>
    <w:rsid w:val="00D803D2"/>
    <w:rsid w:val="00D834B7"/>
    <w:rsid w:val="00D84401"/>
    <w:rsid w:val="00D91F64"/>
    <w:rsid w:val="00D94AF6"/>
    <w:rsid w:val="00D95052"/>
    <w:rsid w:val="00D961A2"/>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1C09"/>
    <w:rsid w:val="00E23E52"/>
    <w:rsid w:val="00E25F6E"/>
    <w:rsid w:val="00E36DA1"/>
    <w:rsid w:val="00E3733C"/>
    <w:rsid w:val="00E431A3"/>
    <w:rsid w:val="00E464F3"/>
    <w:rsid w:val="00E46A9C"/>
    <w:rsid w:val="00E50986"/>
    <w:rsid w:val="00E51DB4"/>
    <w:rsid w:val="00E53C76"/>
    <w:rsid w:val="00E579E9"/>
    <w:rsid w:val="00E609E6"/>
    <w:rsid w:val="00E6331F"/>
    <w:rsid w:val="00E767FB"/>
    <w:rsid w:val="00E777E2"/>
    <w:rsid w:val="00E8630F"/>
    <w:rsid w:val="00E86D0D"/>
    <w:rsid w:val="00E9407B"/>
    <w:rsid w:val="00EB6FD9"/>
    <w:rsid w:val="00EC226B"/>
    <w:rsid w:val="00EC3D64"/>
    <w:rsid w:val="00ED2513"/>
    <w:rsid w:val="00EE3F94"/>
    <w:rsid w:val="00EF0479"/>
    <w:rsid w:val="00F025CA"/>
    <w:rsid w:val="00F035F1"/>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03EA"/>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41B0E"/>
    <w:rsid w:val="00073BFD"/>
    <w:rsid w:val="00103430"/>
    <w:rsid w:val="00107B07"/>
    <w:rsid w:val="001370D0"/>
    <w:rsid w:val="001A6E8F"/>
    <w:rsid w:val="00202C8F"/>
    <w:rsid w:val="002919AB"/>
    <w:rsid w:val="00297773"/>
    <w:rsid w:val="002A54F4"/>
    <w:rsid w:val="002C3C7A"/>
    <w:rsid w:val="00342EF6"/>
    <w:rsid w:val="00344E8B"/>
    <w:rsid w:val="0037787A"/>
    <w:rsid w:val="003E31DE"/>
    <w:rsid w:val="004872BD"/>
    <w:rsid w:val="00492B19"/>
    <w:rsid w:val="004E0AEA"/>
    <w:rsid w:val="005E47DB"/>
    <w:rsid w:val="00613440"/>
    <w:rsid w:val="006831FF"/>
    <w:rsid w:val="006A2A85"/>
    <w:rsid w:val="006B3637"/>
    <w:rsid w:val="006D1299"/>
    <w:rsid w:val="0070333A"/>
    <w:rsid w:val="0070411D"/>
    <w:rsid w:val="00710916"/>
    <w:rsid w:val="00710A5E"/>
    <w:rsid w:val="00713C37"/>
    <w:rsid w:val="00727FE9"/>
    <w:rsid w:val="007407DC"/>
    <w:rsid w:val="00756323"/>
    <w:rsid w:val="00763CB4"/>
    <w:rsid w:val="007750A9"/>
    <w:rsid w:val="00777B01"/>
    <w:rsid w:val="007802D3"/>
    <w:rsid w:val="007A2732"/>
    <w:rsid w:val="008066BA"/>
    <w:rsid w:val="00836BD7"/>
    <w:rsid w:val="00867B4C"/>
    <w:rsid w:val="00875C24"/>
    <w:rsid w:val="008A028C"/>
    <w:rsid w:val="008A223F"/>
    <w:rsid w:val="009328D5"/>
    <w:rsid w:val="00993E19"/>
    <w:rsid w:val="009D132B"/>
    <w:rsid w:val="009F7936"/>
    <w:rsid w:val="00A21F59"/>
    <w:rsid w:val="00A50B6D"/>
    <w:rsid w:val="00A51CE5"/>
    <w:rsid w:val="00B22160"/>
    <w:rsid w:val="00B93E19"/>
    <w:rsid w:val="00BC0C2B"/>
    <w:rsid w:val="00C51CA0"/>
    <w:rsid w:val="00CF51BC"/>
    <w:rsid w:val="00D00C47"/>
    <w:rsid w:val="00D344F6"/>
    <w:rsid w:val="00D34A88"/>
    <w:rsid w:val="00D41DDD"/>
    <w:rsid w:val="00D704FC"/>
    <w:rsid w:val="00D77104"/>
    <w:rsid w:val="00DB7C97"/>
    <w:rsid w:val="00E1739B"/>
    <w:rsid w:val="00E47501"/>
    <w:rsid w:val="00E6157A"/>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3</cp:revision>
  <cp:lastPrinted>2025-06-02T19:45:00Z</cp:lastPrinted>
  <dcterms:created xsi:type="dcterms:W3CDTF">2025-06-02T19:44:00Z</dcterms:created>
  <dcterms:modified xsi:type="dcterms:W3CDTF">2025-06-02T19:45:00Z</dcterms:modified>
</cp:coreProperties>
</file>