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17B8" w14:textId="77777777" w:rsidR="00551AAA" w:rsidRPr="009D2A19" w:rsidRDefault="00551AAA" w:rsidP="00551AAA">
      <w:pPr>
        <w:jc w:val="both"/>
        <w:rPr>
          <w:b/>
        </w:rPr>
      </w:pPr>
      <w:r w:rsidRPr="009D2A19">
        <w:rPr>
          <w:b/>
        </w:rPr>
        <w:t>Minutes</w:t>
      </w:r>
    </w:p>
    <w:p w14:paraId="32BECA88" w14:textId="167D530E" w:rsidR="00551AAA" w:rsidRPr="009D2A19" w:rsidRDefault="00551AAA" w:rsidP="00551AAA">
      <w:pPr>
        <w:jc w:val="both"/>
        <w:rPr>
          <w:b/>
        </w:rPr>
      </w:pPr>
      <w:r w:rsidRPr="009D2A19">
        <w:rPr>
          <w:b/>
        </w:rPr>
        <w:t xml:space="preserve">ISAC </w:t>
      </w:r>
      <w:r>
        <w:rPr>
          <w:b/>
        </w:rPr>
        <w:t>Member Meeting</w:t>
      </w:r>
    </w:p>
    <w:p w14:paraId="01ACB598" w14:textId="5F1D1B43" w:rsidR="00551AAA" w:rsidRDefault="00551AAA" w:rsidP="00551AAA">
      <w:pPr>
        <w:jc w:val="both"/>
        <w:rPr>
          <w:b/>
        </w:rPr>
      </w:pPr>
      <w:r>
        <w:rPr>
          <w:b/>
        </w:rPr>
        <w:t>ISAC Spring Conference</w:t>
      </w:r>
    </w:p>
    <w:p w14:paraId="7AABD3EB" w14:textId="05CCC817" w:rsidR="00551AAA" w:rsidRDefault="00551AAA" w:rsidP="00551AAA">
      <w:pPr>
        <w:jc w:val="both"/>
        <w:rPr>
          <w:b/>
        </w:rPr>
      </w:pPr>
      <w:r>
        <w:rPr>
          <w:b/>
        </w:rPr>
        <w:t>Veterans Memorial Community Choice Credit Union Convention Center</w:t>
      </w:r>
    </w:p>
    <w:p w14:paraId="1C24BC3A" w14:textId="7C155AAD" w:rsidR="0086633A" w:rsidRDefault="0086633A" w:rsidP="00551AAA">
      <w:pPr>
        <w:jc w:val="both"/>
        <w:rPr>
          <w:b/>
        </w:rPr>
      </w:pPr>
      <w:r>
        <w:rPr>
          <w:b/>
        </w:rPr>
        <w:t>Des Moines, Iowa</w:t>
      </w:r>
    </w:p>
    <w:p w14:paraId="3FD1A044" w14:textId="67FE20F3" w:rsidR="00551AAA" w:rsidRDefault="00551AAA" w:rsidP="00551AAA">
      <w:pPr>
        <w:jc w:val="both"/>
        <w:rPr>
          <w:b/>
        </w:rPr>
      </w:pPr>
    </w:p>
    <w:p w14:paraId="1B42F8B9" w14:textId="649D177A" w:rsidR="00551AAA" w:rsidRPr="00551AAA" w:rsidRDefault="00551AAA" w:rsidP="00551AAA">
      <w:pPr>
        <w:jc w:val="both"/>
        <w:rPr>
          <w:bCs/>
          <w:u w:val="single"/>
        </w:rPr>
      </w:pPr>
      <w:r w:rsidRPr="00551AAA">
        <w:rPr>
          <w:bCs/>
          <w:u w:val="single"/>
        </w:rPr>
        <w:t>Thursday, March 10, 2022</w:t>
      </w:r>
    </w:p>
    <w:p w14:paraId="16B28695" w14:textId="799A9BCD" w:rsidR="00C11586" w:rsidRDefault="00C11586"/>
    <w:p w14:paraId="3B580AAC" w14:textId="30581278" w:rsidR="00551AAA" w:rsidRDefault="00551AAA">
      <w:r>
        <w:t xml:space="preserve">President Richard Crouch called the meeting to order at 10:30 a.m. and introduced the Executive Committee. The group recited the Pledge of Allegiance. President Crouch welcomed the group and introduced the ISAC Board of Directors. </w:t>
      </w:r>
    </w:p>
    <w:p w14:paraId="3DC95372" w14:textId="6F930BB0" w:rsidR="00551AAA" w:rsidRDefault="00551AAA"/>
    <w:p w14:paraId="35A34B65" w14:textId="3C70E045" w:rsidR="00551AAA" w:rsidRDefault="00551AAA">
      <w:r>
        <w:t xml:space="preserve">Executive Director Bill Peterson welcomed the group and thanked ISAC staff, the ISAC Board and Endorsed Sponsors. </w:t>
      </w:r>
    </w:p>
    <w:p w14:paraId="51587D20" w14:textId="4AC50818" w:rsidR="00551AAA" w:rsidRDefault="00551AAA"/>
    <w:p w14:paraId="03D467E6" w14:textId="7C9CCCD6" w:rsidR="00551AAA" w:rsidRDefault="00551AAA">
      <w:r>
        <w:t xml:space="preserve">Bill </w:t>
      </w:r>
      <w:r w:rsidR="002227B9">
        <w:t>presented the budget</w:t>
      </w:r>
      <w:r>
        <w:t xml:space="preserve"> for </w:t>
      </w:r>
      <w:r w:rsidR="002227B9">
        <w:t xml:space="preserve">ISAC for fiscal year 2023.  The members in attendance were given the opportunity to ask questions. Burlin Matthews of Clay County moved, with a second from Sheriff Brian Gardner of Linn County, to approve the ISAC budget for fiscal year 2023 as presented. The motion carried unanimously. </w:t>
      </w:r>
    </w:p>
    <w:p w14:paraId="266B197E" w14:textId="75BDB20A" w:rsidR="002227B9" w:rsidRDefault="002227B9"/>
    <w:p w14:paraId="09641D7A" w14:textId="28988C56" w:rsidR="002227B9" w:rsidRDefault="002227B9">
      <w:r>
        <w:t xml:space="preserve">Carla Becker, former ISAC Board President of Delaware County, presided over and presented the awards for the ISAC Scholarship Foundation scholarship ceremony. </w:t>
      </w:r>
    </w:p>
    <w:p w14:paraId="7F4C82C0" w14:textId="3540F2D7" w:rsidR="002227B9" w:rsidRDefault="002227B9"/>
    <w:p w14:paraId="17B0FBF3" w14:textId="7899B997" w:rsidR="002227B9" w:rsidRDefault="002227B9">
      <w:r>
        <w:t xml:space="preserve">President Crouch adjourned the meeting at 11:16 a.m. </w:t>
      </w:r>
    </w:p>
    <w:sectPr w:rsidR="00222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AA"/>
    <w:rsid w:val="002227B9"/>
    <w:rsid w:val="003E69E2"/>
    <w:rsid w:val="00551AAA"/>
    <w:rsid w:val="0086633A"/>
    <w:rsid w:val="00C1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8DC2"/>
  <w15:chartTrackingRefBased/>
  <w15:docId w15:val="{A468E17E-075A-4AA1-8021-79245D9F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Harshbarger</dc:creator>
  <cp:keywords/>
  <dc:description/>
  <cp:lastModifiedBy>Bill Peterson</cp:lastModifiedBy>
  <cp:revision>2</cp:revision>
  <dcterms:created xsi:type="dcterms:W3CDTF">2022-04-05T17:05:00Z</dcterms:created>
  <dcterms:modified xsi:type="dcterms:W3CDTF">2022-04-05T17:05:00Z</dcterms:modified>
</cp:coreProperties>
</file>