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EBDD" w14:textId="77777777" w:rsidR="007E10ED" w:rsidRPr="00E63FB9" w:rsidRDefault="007E10ED" w:rsidP="00E63FB9">
      <w:pPr>
        <w:jc w:val="center"/>
        <w:rPr>
          <w:b/>
          <w:sz w:val="28"/>
          <w:szCs w:val="28"/>
        </w:rPr>
      </w:pPr>
      <w:r w:rsidRPr="00E63FB9">
        <w:rPr>
          <w:b/>
          <w:sz w:val="28"/>
          <w:szCs w:val="28"/>
        </w:rPr>
        <w:t xml:space="preserve">ISAC </w:t>
      </w:r>
      <w:r w:rsidR="005A434C" w:rsidRPr="00E63FB9">
        <w:rPr>
          <w:b/>
          <w:sz w:val="28"/>
          <w:szCs w:val="28"/>
        </w:rPr>
        <w:t>NACo</w:t>
      </w:r>
      <w:r w:rsidRPr="00E63FB9">
        <w:rPr>
          <w:b/>
          <w:sz w:val="28"/>
          <w:szCs w:val="28"/>
        </w:rPr>
        <w:t xml:space="preserve"> Representative</w:t>
      </w:r>
    </w:p>
    <w:p w14:paraId="47C96FB3" w14:textId="77777777" w:rsidR="007E10ED" w:rsidRPr="00E63FB9" w:rsidRDefault="007E10ED" w:rsidP="002301F8">
      <w:pPr>
        <w:jc w:val="both"/>
        <w:rPr>
          <w:sz w:val="28"/>
          <w:szCs w:val="28"/>
        </w:rPr>
      </w:pPr>
    </w:p>
    <w:p w14:paraId="15CF0DE1" w14:textId="77777777" w:rsidR="00ED2487" w:rsidRPr="00E63FB9" w:rsidRDefault="00ED2487" w:rsidP="002301F8">
      <w:pPr>
        <w:jc w:val="both"/>
        <w:rPr>
          <w:sz w:val="28"/>
          <w:szCs w:val="28"/>
        </w:rPr>
      </w:pPr>
      <w:r w:rsidRPr="00E63FB9">
        <w:rPr>
          <w:b/>
          <w:sz w:val="28"/>
          <w:szCs w:val="28"/>
        </w:rPr>
        <w:t>NOTICE:</w:t>
      </w:r>
      <w:r w:rsidRPr="00E63FB9">
        <w:rPr>
          <w:sz w:val="28"/>
          <w:szCs w:val="28"/>
        </w:rPr>
        <w:t xml:space="preserve">  Pursuant to the ISAC By-Laws, notice is hereby given that ISAC is accepting applications for the position </w:t>
      </w:r>
      <w:r w:rsidR="00876598" w:rsidRPr="00E63FB9">
        <w:rPr>
          <w:sz w:val="28"/>
          <w:szCs w:val="28"/>
        </w:rPr>
        <w:t>of ISAC</w:t>
      </w:r>
      <w:r w:rsidR="005A534B" w:rsidRPr="00E63FB9">
        <w:rPr>
          <w:sz w:val="28"/>
          <w:szCs w:val="28"/>
        </w:rPr>
        <w:t xml:space="preserve"> </w:t>
      </w:r>
      <w:r w:rsidR="005A434C" w:rsidRPr="00E63FB9">
        <w:rPr>
          <w:sz w:val="28"/>
          <w:szCs w:val="28"/>
        </w:rPr>
        <w:t>NACo</w:t>
      </w:r>
      <w:r w:rsidRPr="00E63FB9">
        <w:rPr>
          <w:sz w:val="28"/>
          <w:szCs w:val="28"/>
        </w:rPr>
        <w:t xml:space="preserve"> (National Association of Counties) representative.</w:t>
      </w:r>
      <w:r w:rsidR="00E63FB9">
        <w:rPr>
          <w:sz w:val="28"/>
          <w:szCs w:val="28"/>
        </w:rPr>
        <w:t xml:space="preserve">  The ISAC NACo representative is selected by the ISAC Board of Directors.</w:t>
      </w:r>
      <w:r w:rsidRPr="00E63FB9">
        <w:rPr>
          <w:sz w:val="28"/>
          <w:szCs w:val="28"/>
        </w:rPr>
        <w:t xml:space="preserve">  </w:t>
      </w:r>
    </w:p>
    <w:p w14:paraId="43544123" w14:textId="77777777" w:rsidR="00ED2487" w:rsidRPr="00E63FB9" w:rsidRDefault="00ED2487" w:rsidP="002301F8">
      <w:pPr>
        <w:jc w:val="both"/>
        <w:rPr>
          <w:sz w:val="28"/>
          <w:szCs w:val="28"/>
        </w:rPr>
      </w:pPr>
    </w:p>
    <w:p w14:paraId="1253B1BC" w14:textId="77777777" w:rsidR="003321B6" w:rsidRPr="00E63FB9" w:rsidRDefault="00ED2487" w:rsidP="002301F8">
      <w:pPr>
        <w:jc w:val="both"/>
        <w:rPr>
          <w:sz w:val="28"/>
          <w:szCs w:val="28"/>
        </w:rPr>
      </w:pPr>
      <w:r w:rsidRPr="00E63FB9">
        <w:rPr>
          <w:sz w:val="28"/>
          <w:szCs w:val="28"/>
        </w:rPr>
        <w:t xml:space="preserve">The duties of the </w:t>
      </w:r>
      <w:r w:rsidR="005A534B" w:rsidRPr="00E63FB9">
        <w:rPr>
          <w:sz w:val="28"/>
          <w:szCs w:val="28"/>
        </w:rPr>
        <w:t xml:space="preserve">ISAC </w:t>
      </w:r>
      <w:r w:rsidR="005A434C" w:rsidRPr="00E63FB9">
        <w:rPr>
          <w:sz w:val="28"/>
          <w:szCs w:val="28"/>
        </w:rPr>
        <w:t>NACo</w:t>
      </w:r>
      <w:r w:rsidRPr="00E63FB9">
        <w:rPr>
          <w:sz w:val="28"/>
          <w:szCs w:val="28"/>
        </w:rPr>
        <w:t xml:space="preserve"> representative </w:t>
      </w:r>
      <w:r w:rsidR="007E10ED" w:rsidRPr="00E63FB9">
        <w:rPr>
          <w:sz w:val="28"/>
          <w:szCs w:val="28"/>
        </w:rPr>
        <w:t>include</w:t>
      </w:r>
      <w:r w:rsidRPr="00E63FB9">
        <w:rPr>
          <w:sz w:val="28"/>
          <w:szCs w:val="28"/>
        </w:rPr>
        <w:t xml:space="preserve"> attend</w:t>
      </w:r>
      <w:r w:rsidR="007E10ED" w:rsidRPr="00E63FB9">
        <w:rPr>
          <w:sz w:val="28"/>
          <w:szCs w:val="28"/>
        </w:rPr>
        <w:t>ing</w:t>
      </w:r>
      <w:r w:rsidRPr="00E63FB9">
        <w:rPr>
          <w:sz w:val="28"/>
          <w:szCs w:val="28"/>
        </w:rPr>
        <w:t xml:space="preserve"> </w:t>
      </w:r>
      <w:r w:rsidR="003321B6" w:rsidRPr="00E63FB9">
        <w:rPr>
          <w:sz w:val="28"/>
          <w:szCs w:val="28"/>
        </w:rPr>
        <w:t>four</w:t>
      </w:r>
      <w:r w:rsidRPr="00E63FB9">
        <w:rPr>
          <w:sz w:val="28"/>
          <w:szCs w:val="28"/>
        </w:rPr>
        <w:t xml:space="preserve"> </w:t>
      </w:r>
      <w:r w:rsidR="005A434C" w:rsidRPr="00E63FB9">
        <w:rPr>
          <w:sz w:val="28"/>
          <w:szCs w:val="28"/>
        </w:rPr>
        <w:t>NACo</w:t>
      </w:r>
      <w:r w:rsidRPr="00E63FB9">
        <w:rPr>
          <w:sz w:val="28"/>
          <w:szCs w:val="28"/>
        </w:rPr>
        <w:t xml:space="preserve"> Board of Directors meetings a year around the country and </w:t>
      </w:r>
      <w:r w:rsidR="00876598" w:rsidRPr="00E63FB9">
        <w:rPr>
          <w:sz w:val="28"/>
          <w:szCs w:val="28"/>
        </w:rPr>
        <w:t>representing</w:t>
      </w:r>
      <w:r w:rsidRPr="00E63FB9">
        <w:rPr>
          <w:sz w:val="28"/>
          <w:szCs w:val="28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E63FB9">
            <w:rPr>
              <w:sz w:val="28"/>
              <w:szCs w:val="28"/>
            </w:rPr>
            <w:t>Iowa</w:t>
          </w:r>
        </w:smartTag>
      </w:smartTag>
      <w:r w:rsidRPr="00E63FB9">
        <w:rPr>
          <w:sz w:val="28"/>
          <w:szCs w:val="28"/>
        </w:rPr>
        <w:t xml:space="preserve"> on the </w:t>
      </w:r>
      <w:r w:rsidR="005A434C" w:rsidRPr="00E63FB9">
        <w:rPr>
          <w:sz w:val="28"/>
          <w:szCs w:val="28"/>
        </w:rPr>
        <w:t>NACo</w:t>
      </w:r>
      <w:r w:rsidRPr="00E63FB9">
        <w:rPr>
          <w:sz w:val="28"/>
          <w:szCs w:val="28"/>
        </w:rPr>
        <w:t xml:space="preserve"> Board of Directors.  </w:t>
      </w:r>
      <w:r w:rsidR="005A534B" w:rsidRPr="00E63FB9">
        <w:rPr>
          <w:sz w:val="28"/>
          <w:szCs w:val="28"/>
        </w:rPr>
        <w:t xml:space="preserve"> </w:t>
      </w:r>
    </w:p>
    <w:p w14:paraId="2FD640DB" w14:textId="77777777" w:rsidR="003321B6" w:rsidRPr="00E63FB9" w:rsidRDefault="003321B6" w:rsidP="002301F8">
      <w:pPr>
        <w:jc w:val="both"/>
        <w:rPr>
          <w:sz w:val="28"/>
          <w:szCs w:val="28"/>
        </w:rPr>
      </w:pPr>
    </w:p>
    <w:p w14:paraId="4982D6F1" w14:textId="50E51EFE" w:rsidR="003321B6" w:rsidRPr="00E63FB9" w:rsidRDefault="005A534B" w:rsidP="002301F8">
      <w:pPr>
        <w:jc w:val="both"/>
        <w:rPr>
          <w:sz w:val="28"/>
          <w:szCs w:val="28"/>
        </w:rPr>
      </w:pPr>
      <w:r w:rsidRPr="00E63FB9">
        <w:rPr>
          <w:sz w:val="28"/>
          <w:szCs w:val="28"/>
        </w:rPr>
        <w:t xml:space="preserve">The ISAC </w:t>
      </w:r>
      <w:r w:rsidR="005A434C" w:rsidRPr="00E63FB9">
        <w:rPr>
          <w:sz w:val="28"/>
          <w:szCs w:val="28"/>
        </w:rPr>
        <w:t>NACo</w:t>
      </w:r>
      <w:r w:rsidRPr="00E63FB9">
        <w:rPr>
          <w:sz w:val="28"/>
          <w:szCs w:val="28"/>
        </w:rPr>
        <w:t xml:space="preserve"> representative is automatically a member of the ISAC Board of Directors as well.  </w:t>
      </w:r>
      <w:r w:rsidR="007E10ED" w:rsidRPr="00E63FB9">
        <w:rPr>
          <w:sz w:val="28"/>
          <w:szCs w:val="28"/>
        </w:rPr>
        <w:t xml:space="preserve">  The ISAC </w:t>
      </w:r>
      <w:r w:rsidR="005A434C" w:rsidRPr="00E63FB9">
        <w:rPr>
          <w:sz w:val="28"/>
          <w:szCs w:val="28"/>
        </w:rPr>
        <w:t>NACo</w:t>
      </w:r>
      <w:r w:rsidR="007E10ED" w:rsidRPr="00E63FB9">
        <w:rPr>
          <w:sz w:val="28"/>
          <w:szCs w:val="28"/>
        </w:rPr>
        <w:t xml:space="preserve"> representative will be required to attend </w:t>
      </w:r>
      <w:r w:rsidR="00BD4AE0">
        <w:rPr>
          <w:sz w:val="28"/>
          <w:szCs w:val="28"/>
        </w:rPr>
        <w:t>eight</w:t>
      </w:r>
      <w:r w:rsidR="00107796" w:rsidRPr="00E63FB9">
        <w:rPr>
          <w:sz w:val="28"/>
          <w:szCs w:val="28"/>
        </w:rPr>
        <w:t xml:space="preserve"> ISAC Board meetings annually</w:t>
      </w:r>
      <w:r w:rsidR="007E10ED" w:rsidRPr="00E63FB9">
        <w:rPr>
          <w:sz w:val="28"/>
          <w:szCs w:val="28"/>
        </w:rPr>
        <w:t xml:space="preserve"> and </w:t>
      </w:r>
      <w:r w:rsidR="00876598" w:rsidRPr="00E63FB9">
        <w:rPr>
          <w:sz w:val="28"/>
          <w:szCs w:val="28"/>
        </w:rPr>
        <w:t>report to the ISAC Board regarding</w:t>
      </w:r>
      <w:r w:rsidR="007E10ED" w:rsidRPr="00E63FB9">
        <w:rPr>
          <w:sz w:val="28"/>
          <w:szCs w:val="28"/>
        </w:rPr>
        <w:t xml:space="preserve"> </w:t>
      </w:r>
      <w:r w:rsidR="005A434C" w:rsidRPr="00E63FB9">
        <w:rPr>
          <w:sz w:val="28"/>
          <w:szCs w:val="28"/>
        </w:rPr>
        <w:t>NACo</w:t>
      </w:r>
      <w:r w:rsidR="007E10ED" w:rsidRPr="00E63FB9">
        <w:rPr>
          <w:sz w:val="28"/>
          <w:szCs w:val="28"/>
        </w:rPr>
        <w:t>.</w:t>
      </w:r>
    </w:p>
    <w:p w14:paraId="3B7CBD08" w14:textId="77777777" w:rsidR="003321B6" w:rsidRPr="00E63FB9" w:rsidRDefault="003321B6" w:rsidP="002301F8">
      <w:pPr>
        <w:jc w:val="both"/>
        <w:rPr>
          <w:sz w:val="28"/>
          <w:szCs w:val="28"/>
        </w:rPr>
      </w:pPr>
    </w:p>
    <w:p w14:paraId="3B6CC1CF" w14:textId="77777777" w:rsidR="003321B6" w:rsidRPr="00E63FB9" w:rsidRDefault="003321B6" w:rsidP="002301F8">
      <w:pPr>
        <w:jc w:val="both"/>
        <w:rPr>
          <w:sz w:val="28"/>
          <w:szCs w:val="28"/>
        </w:rPr>
      </w:pPr>
      <w:r w:rsidRPr="00E63FB9">
        <w:rPr>
          <w:sz w:val="28"/>
          <w:szCs w:val="28"/>
        </w:rPr>
        <w:t>Applicants must be either county officials or county employees.</w:t>
      </w:r>
      <w:r w:rsidR="00876598" w:rsidRPr="00E63FB9">
        <w:rPr>
          <w:sz w:val="28"/>
          <w:szCs w:val="28"/>
        </w:rPr>
        <w:t xml:space="preserve">  Applicants must be from a county that is a member of NACo.</w:t>
      </w:r>
    </w:p>
    <w:p w14:paraId="5653FD3C" w14:textId="77777777" w:rsidR="003321B6" w:rsidRPr="00E63FB9" w:rsidRDefault="003321B6" w:rsidP="002301F8">
      <w:pPr>
        <w:jc w:val="both"/>
        <w:rPr>
          <w:sz w:val="28"/>
          <w:szCs w:val="28"/>
        </w:rPr>
      </w:pPr>
    </w:p>
    <w:p w14:paraId="6F26DB3C" w14:textId="4EAB60FA" w:rsidR="00ED2487" w:rsidRPr="00E63FB9" w:rsidRDefault="005A534B" w:rsidP="002301F8">
      <w:pPr>
        <w:jc w:val="both"/>
        <w:rPr>
          <w:sz w:val="28"/>
          <w:szCs w:val="28"/>
        </w:rPr>
      </w:pPr>
      <w:r w:rsidRPr="00E63FB9">
        <w:rPr>
          <w:sz w:val="28"/>
          <w:szCs w:val="28"/>
        </w:rPr>
        <w:t xml:space="preserve">The term of the ISAC </w:t>
      </w:r>
      <w:r w:rsidR="005A434C" w:rsidRPr="00E63FB9">
        <w:rPr>
          <w:sz w:val="28"/>
          <w:szCs w:val="28"/>
        </w:rPr>
        <w:t>NACo</w:t>
      </w:r>
      <w:r w:rsidRPr="00E63FB9">
        <w:rPr>
          <w:sz w:val="28"/>
          <w:szCs w:val="28"/>
        </w:rPr>
        <w:t xml:space="preserve"> representative is three ye</w:t>
      </w:r>
      <w:r w:rsidR="00863499">
        <w:rPr>
          <w:sz w:val="28"/>
          <w:szCs w:val="28"/>
        </w:rPr>
        <w:t>ars, and commences in July 2</w:t>
      </w:r>
      <w:r w:rsidR="00BD4AE0">
        <w:rPr>
          <w:sz w:val="28"/>
          <w:szCs w:val="28"/>
        </w:rPr>
        <w:t>022</w:t>
      </w:r>
      <w:r w:rsidRPr="00E63FB9">
        <w:rPr>
          <w:sz w:val="28"/>
          <w:szCs w:val="28"/>
        </w:rPr>
        <w:t xml:space="preserve">, at the conclusion of the </w:t>
      </w:r>
      <w:r w:rsidR="005A434C" w:rsidRPr="00E63FB9">
        <w:rPr>
          <w:sz w:val="28"/>
          <w:szCs w:val="28"/>
        </w:rPr>
        <w:t>NACo</w:t>
      </w:r>
      <w:r w:rsidRPr="00E63FB9">
        <w:rPr>
          <w:sz w:val="28"/>
          <w:szCs w:val="28"/>
        </w:rPr>
        <w:t xml:space="preserve"> Annual Conference.  </w:t>
      </w:r>
      <w:r w:rsidR="00876598" w:rsidRPr="00E63FB9">
        <w:rPr>
          <w:sz w:val="28"/>
          <w:szCs w:val="28"/>
        </w:rPr>
        <w:t>A person may serve a maximum of three terms.</w:t>
      </w:r>
    </w:p>
    <w:p w14:paraId="40B570FA" w14:textId="77777777" w:rsidR="00ED2487" w:rsidRPr="00E63FB9" w:rsidRDefault="00ED2487" w:rsidP="002301F8">
      <w:pPr>
        <w:jc w:val="both"/>
        <w:rPr>
          <w:sz w:val="28"/>
          <w:szCs w:val="28"/>
        </w:rPr>
      </w:pPr>
    </w:p>
    <w:p w14:paraId="0BBBFB1E" w14:textId="77777777" w:rsidR="00ED2487" w:rsidRPr="00E63FB9" w:rsidRDefault="00ED2487" w:rsidP="002301F8">
      <w:pPr>
        <w:jc w:val="both"/>
        <w:rPr>
          <w:sz w:val="28"/>
          <w:szCs w:val="28"/>
        </w:rPr>
      </w:pPr>
      <w:r w:rsidRPr="00E63FB9">
        <w:rPr>
          <w:sz w:val="28"/>
          <w:szCs w:val="28"/>
        </w:rPr>
        <w:t xml:space="preserve">This is an unpaid position.  ISAC will reimburse the </w:t>
      </w:r>
      <w:r w:rsidR="005A534B" w:rsidRPr="00E63FB9">
        <w:rPr>
          <w:sz w:val="28"/>
          <w:szCs w:val="28"/>
        </w:rPr>
        <w:t xml:space="preserve">ISAC </w:t>
      </w:r>
      <w:r w:rsidR="005A434C" w:rsidRPr="00E63FB9">
        <w:rPr>
          <w:sz w:val="28"/>
          <w:szCs w:val="28"/>
        </w:rPr>
        <w:t>NACo</w:t>
      </w:r>
      <w:r w:rsidRPr="00E63FB9">
        <w:rPr>
          <w:sz w:val="28"/>
          <w:szCs w:val="28"/>
        </w:rPr>
        <w:t xml:space="preserve"> representative for all reasonable travel expenses to attend </w:t>
      </w:r>
      <w:r w:rsidR="003321B6" w:rsidRPr="00E63FB9">
        <w:rPr>
          <w:sz w:val="28"/>
          <w:szCs w:val="28"/>
        </w:rPr>
        <w:t>the</w:t>
      </w:r>
      <w:r w:rsidRPr="00E63FB9">
        <w:rPr>
          <w:sz w:val="28"/>
          <w:szCs w:val="28"/>
        </w:rPr>
        <w:t xml:space="preserve"> </w:t>
      </w:r>
      <w:r w:rsidR="005A434C" w:rsidRPr="00E63FB9">
        <w:rPr>
          <w:sz w:val="28"/>
          <w:szCs w:val="28"/>
        </w:rPr>
        <w:t>NACo</w:t>
      </w:r>
      <w:r w:rsidRPr="00E63FB9">
        <w:rPr>
          <w:sz w:val="28"/>
          <w:szCs w:val="28"/>
        </w:rPr>
        <w:t xml:space="preserve"> </w:t>
      </w:r>
      <w:r w:rsidR="005A534B" w:rsidRPr="00E63FB9">
        <w:rPr>
          <w:sz w:val="28"/>
          <w:szCs w:val="28"/>
        </w:rPr>
        <w:t>Bo</w:t>
      </w:r>
      <w:r w:rsidR="00962EB3" w:rsidRPr="00E63FB9">
        <w:rPr>
          <w:sz w:val="28"/>
          <w:szCs w:val="28"/>
        </w:rPr>
        <w:t>ar</w:t>
      </w:r>
      <w:r w:rsidR="005A534B" w:rsidRPr="00E63FB9">
        <w:rPr>
          <w:sz w:val="28"/>
          <w:szCs w:val="28"/>
        </w:rPr>
        <w:t xml:space="preserve">d of Directors </w:t>
      </w:r>
      <w:r w:rsidRPr="00E63FB9">
        <w:rPr>
          <w:sz w:val="28"/>
          <w:szCs w:val="28"/>
        </w:rPr>
        <w:t>meetings</w:t>
      </w:r>
      <w:r w:rsidR="00876598" w:rsidRPr="00E63FB9">
        <w:rPr>
          <w:sz w:val="28"/>
          <w:szCs w:val="28"/>
        </w:rPr>
        <w:t xml:space="preserve"> and ISAC Board of Directors meetings.</w:t>
      </w:r>
    </w:p>
    <w:p w14:paraId="459D6EA3" w14:textId="77777777" w:rsidR="00ED2487" w:rsidRPr="00E63FB9" w:rsidRDefault="00ED2487" w:rsidP="002301F8">
      <w:pPr>
        <w:jc w:val="both"/>
        <w:rPr>
          <w:sz w:val="28"/>
          <w:szCs w:val="28"/>
        </w:rPr>
      </w:pPr>
    </w:p>
    <w:p w14:paraId="43AA3AA8" w14:textId="77777777" w:rsidR="00ED2487" w:rsidRPr="00E63FB9" w:rsidRDefault="00ED2487" w:rsidP="002301F8">
      <w:pPr>
        <w:jc w:val="both"/>
        <w:rPr>
          <w:sz w:val="28"/>
          <w:szCs w:val="28"/>
        </w:rPr>
      </w:pPr>
      <w:r w:rsidRPr="00E63FB9">
        <w:rPr>
          <w:sz w:val="28"/>
          <w:szCs w:val="28"/>
        </w:rPr>
        <w:t xml:space="preserve">Applications are available on the ISAC website at </w:t>
      </w:r>
      <w:hyperlink r:id="rId4" w:history="1">
        <w:r w:rsidRPr="00E63FB9">
          <w:rPr>
            <w:rStyle w:val="Hyperlink"/>
            <w:sz w:val="28"/>
            <w:szCs w:val="28"/>
          </w:rPr>
          <w:t>www.iowacounties.org</w:t>
        </w:r>
      </w:hyperlink>
      <w:r w:rsidRPr="00E63FB9">
        <w:rPr>
          <w:sz w:val="28"/>
          <w:szCs w:val="28"/>
        </w:rPr>
        <w:t>, or by calling the ISAC office at (515)244-7181.</w:t>
      </w:r>
    </w:p>
    <w:p w14:paraId="749917E5" w14:textId="77777777" w:rsidR="00ED2487" w:rsidRPr="00E63FB9" w:rsidRDefault="00ED2487" w:rsidP="002301F8">
      <w:pPr>
        <w:jc w:val="both"/>
        <w:rPr>
          <w:sz w:val="28"/>
          <w:szCs w:val="28"/>
        </w:rPr>
      </w:pPr>
    </w:p>
    <w:p w14:paraId="3036965E" w14:textId="2F2F88BA" w:rsidR="00ED2487" w:rsidRDefault="00ED2487" w:rsidP="002301F8">
      <w:pPr>
        <w:jc w:val="both"/>
        <w:rPr>
          <w:sz w:val="28"/>
          <w:szCs w:val="28"/>
        </w:rPr>
      </w:pPr>
      <w:r w:rsidRPr="00E63FB9">
        <w:rPr>
          <w:sz w:val="28"/>
          <w:szCs w:val="28"/>
        </w:rPr>
        <w:t xml:space="preserve">Applications must be received </w:t>
      </w:r>
      <w:r w:rsidR="00BC4639">
        <w:rPr>
          <w:sz w:val="28"/>
          <w:szCs w:val="28"/>
        </w:rPr>
        <w:t xml:space="preserve">no later than </w:t>
      </w:r>
      <w:r w:rsidR="003321B6" w:rsidRPr="00E63FB9">
        <w:rPr>
          <w:sz w:val="28"/>
          <w:szCs w:val="28"/>
        </w:rPr>
        <w:t>4:</w:t>
      </w:r>
      <w:r w:rsidR="00A96504">
        <w:rPr>
          <w:sz w:val="28"/>
          <w:szCs w:val="28"/>
        </w:rPr>
        <w:t>0</w:t>
      </w:r>
      <w:r w:rsidR="003321B6" w:rsidRPr="00E63FB9">
        <w:rPr>
          <w:sz w:val="28"/>
          <w:szCs w:val="28"/>
        </w:rPr>
        <w:t>0</w:t>
      </w:r>
      <w:r w:rsidRPr="00E63FB9">
        <w:rPr>
          <w:sz w:val="28"/>
          <w:szCs w:val="28"/>
        </w:rPr>
        <w:t xml:space="preserve"> p.m. </w:t>
      </w:r>
      <w:r w:rsidR="00BC4639">
        <w:rPr>
          <w:sz w:val="28"/>
          <w:szCs w:val="28"/>
        </w:rPr>
        <w:t>on</w:t>
      </w:r>
      <w:r w:rsidRPr="00E63FB9">
        <w:rPr>
          <w:sz w:val="28"/>
          <w:szCs w:val="28"/>
        </w:rPr>
        <w:t xml:space="preserve"> </w:t>
      </w:r>
      <w:r w:rsidR="00863499">
        <w:rPr>
          <w:sz w:val="28"/>
          <w:szCs w:val="28"/>
        </w:rPr>
        <w:t xml:space="preserve">May </w:t>
      </w:r>
      <w:r w:rsidR="002C055A">
        <w:rPr>
          <w:sz w:val="28"/>
          <w:szCs w:val="28"/>
        </w:rPr>
        <w:t>3</w:t>
      </w:r>
      <w:r w:rsidR="00863499">
        <w:rPr>
          <w:sz w:val="28"/>
          <w:szCs w:val="28"/>
        </w:rPr>
        <w:t xml:space="preserve">, </w:t>
      </w:r>
      <w:r w:rsidR="002C055A">
        <w:rPr>
          <w:sz w:val="28"/>
          <w:szCs w:val="28"/>
        </w:rPr>
        <w:t>2022,</w:t>
      </w:r>
      <w:r w:rsidR="00E63FB9">
        <w:rPr>
          <w:sz w:val="28"/>
          <w:szCs w:val="28"/>
        </w:rPr>
        <w:t xml:space="preserve"> at the following address:</w:t>
      </w:r>
    </w:p>
    <w:p w14:paraId="39335676" w14:textId="77777777" w:rsidR="00E63FB9" w:rsidRDefault="00E63FB9" w:rsidP="002301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Iowa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State</w:t>
          </w:r>
        </w:smartTag>
      </w:smartTag>
      <w:r>
        <w:rPr>
          <w:sz w:val="28"/>
          <w:szCs w:val="28"/>
        </w:rPr>
        <w:t xml:space="preserve"> Association of Counties</w:t>
      </w:r>
    </w:p>
    <w:p w14:paraId="0188BD32" w14:textId="77777777" w:rsidR="00E63FB9" w:rsidRDefault="00E63FB9" w:rsidP="002301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Attn: William R. Peterson, Executive Director</w:t>
      </w:r>
    </w:p>
    <w:p w14:paraId="1A08A9E0" w14:textId="1483FB06" w:rsidR="00E63FB9" w:rsidRDefault="00E63FB9" w:rsidP="00BD4A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4AE0">
        <w:rPr>
          <w:sz w:val="28"/>
          <w:szCs w:val="28"/>
        </w:rPr>
        <w:t>5500 Westown Parkway, Suite 190</w:t>
      </w:r>
    </w:p>
    <w:p w14:paraId="2641E189" w14:textId="4B5FCC6D" w:rsidR="00BD4AE0" w:rsidRDefault="00BD4AE0" w:rsidP="00BD4A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West Des Moines, Iowa 50266</w:t>
      </w:r>
    </w:p>
    <w:p w14:paraId="5969C6EC" w14:textId="77777777" w:rsidR="00E63FB9" w:rsidRDefault="00E63FB9" w:rsidP="002301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Email: </w:t>
      </w:r>
      <w:hyperlink r:id="rId5" w:history="1">
        <w:r w:rsidRPr="00CC3223">
          <w:rPr>
            <w:rStyle w:val="Hyperlink"/>
            <w:sz w:val="28"/>
            <w:szCs w:val="28"/>
          </w:rPr>
          <w:t>bpeterson@iowacounties.org</w:t>
        </w:r>
      </w:hyperlink>
    </w:p>
    <w:p w14:paraId="4A012FB0" w14:textId="77777777" w:rsidR="00E63FB9" w:rsidRPr="00E63FB9" w:rsidRDefault="00E63FB9" w:rsidP="002301F8">
      <w:pPr>
        <w:jc w:val="both"/>
        <w:rPr>
          <w:sz w:val="28"/>
          <w:szCs w:val="28"/>
        </w:rPr>
      </w:pPr>
    </w:p>
    <w:sectPr w:rsidR="00E63FB9" w:rsidRPr="00E63F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487"/>
    <w:rsid w:val="00084244"/>
    <w:rsid w:val="00107796"/>
    <w:rsid w:val="002301F8"/>
    <w:rsid w:val="002C055A"/>
    <w:rsid w:val="003321B6"/>
    <w:rsid w:val="00394C85"/>
    <w:rsid w:val="005A434C"/>
    <w:rsid w:val="005A534B"/>
    <w:rsid w:val="007E10ED"/>
    <w:rsid w:val="00863499"/>
    <w:rsid w:val="00876598"/>
    <w:rsid w:val="00962EB3"/>
    <w:rsid w:val="00A47CB0"/>
    <w:rsid w:val="00A96504"/>
    <w:rsid w:val="00B867A7"/>
    <w:rsid w:val="00BC4639"/>
    <w:rsid w:val="00BD4AE0"/>
    <w:rsid w:val="00E63FB9"/>
    <w:rsid w:val="00E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8476B88"/>
  <w15:chartTrackingRefBased/>
  <w15:docId w15:val="{0ECA4592-F1AA-4268-BA6C-E5DAFFA7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2487"/>
    <w:rPr>
      <w:color w:val="0000FF"/>
      <w:u w:val="single"/>
    </w:rPr>
  </w:style>
  <w:style w:type="paragraph" w:styleId="BalloonText">
    <w:name w:val="Balloon Text"/>
    <w:basedOn w:val="Normal"/>
    <w:semiHidden/>
    <w:rsid w:val="005A5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peterson@iowacounties.org" TargetMode="External"/><Relationship Id="rId4" Type="http://schemas.openxmlformats.org/officeDocument/2006/relationships/hyperlink" Target="http://www.iowacount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NOTICE:  Pursuant to the ISAC By-Laws, notice is hereby given that ISAC is accepting applications for the position of  ISAC NACO (National Association of Counties) representative</vt:lpstr>
    </vt:vector>
  </TitlesOfParts>
  <Company>ISAC</Company>
  <LinksUpToDate>false</LinksUpToDate>
  <CharactersWithSpaces>1694</CharactersWithSpaces>
  <SharedDoc>false</SharedDoc>
  <HLinks>
    <vt:vector size="12" baseType="variant">
      <vt:variant>
        <vt:i4>5767273</vt:i4>
      </vt:variant>
      <vt:variant>
        <vt:i4>3</vt:i4>
      </vt:variant>
      <vt:variant>
        <vt:i4>0</vt:i4>
      </vt:variant>
      <vt:variant>
        <vt:i4>5</vt:i4>
      </vt:variant>
      <vt:variant>
        <vt:lpwstr>mailto:bpeterson@iowacounties.org</vt:lpwstr>
      </vt:variant>
      <vt:variant>
        <vt:lpwstr/>
      </vt:variant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http://www.iowacounties.org/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NOTICE:  Pursuant to the ISAC By-Laws, notice is hereby given that ISAC is accepting applications for the position of  ISAC NACO (National Association of Counties) representative</dc:title>
  <dc:subject/>
  <dc:creator>David Vestal</dc:creator>
  <cp:keywords/>
  <dc:description/>
  <cp:lastModifiedBy>Bill Peterson</cp:lastModifiedBy>
  <cp:revision>5</cp:revision>
  <cp:lastPrinted>2007-02-16T22:30:00Z</cp:lastPrinted>
  <dcterms:created xsi:type="dcterms:W3CDTF">2021-11-01T16:26:00Z</dcterms:created>
  <dcterms:modified xsi:type="dcterms:W3CDTF">2022-01-31T16:52:00Z</dcterms:modified>
</cp:coreProperties>
</file>