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09" w:rsidRPr="008E7244" w:rsidRDefault="006A7DDD" w:rsidP="008E7244">
      <w:pPr>
        <w:jc w:val="both"/>
        <w:rPr>
          <w:b/>
          <w:sz w:val="22"/>
          <w:szCs w:val="22"/>
        </w:rPr>
      </w:pPr>
      <w:r w:rsidRPr="008E7244">
        <w:rPr>
          <w:b/>
          <w:sz w:val="22"/>
          <w:szCs w:val="22"/>
        </w:rPr>
        <w:t>Minutes</w:t>
      </w:r>
    </w:p>
    <w:p w:rsidR="008A01D7" w:rsidRPr="008E7244" w:rsidRDefault="0012460A" w:rsidP="008E7244">
      <w:pPr>
        <w:jc w:val="both"/>
        <w:rPr>
          <w:b/>
          <w:sz w:val="22"/>
          <w:szCs w:val="22"/>
        </w:rPr>
      </w:pPr>
      <w:r w:rsidRPr="008E7244">
        <w:rPr>
          <w:b/>
          <w:sz w:val="22"/>
          <w:szCs w:val="22"/>
        </w:rPr>
        <w:t xml:space="preserve">ISAC </w:t>
      </w:r>
      <w:r w:rsidR="008A01D7" w:rsidRPr="008E7244">
        <w:rPr>
          <w:b/>
          <w:sz w:val="22"/>
          <w:szCs w:val="22"/>
        </w:rPr>
        <w:t>Board of Directors</w:t>
      </w:r>
      <w:r w:rsidR="00F1427D" w:rsidRPr="008E7244">
        <w:rPr>
          <w:b/>
          <w:sz w:val="22"/>
          <w:szCs w:val="22"/>
        </w:rPr>
        <w:t xml:space="preserve"> </w:t>
      </w:r>
      <w:r w:rsidR="003E6D77" w:rsidRPr="008E7244">
        <w:rPr>
          <w:b/>
          <w:sz w:val="22"/>
          <w:szCs w:val="22"/>
        </w:rPr>
        <w:t>Meeting</w:t>
      </w:r>
    </w:p>
    <w:p w:rsidR="00C823A2" w:rsidRPr="008E7244" w:rsidRDefault="00063E7A" w:rsidP="008E7244">
      <w:pPr>
        <w:jc w:val="both"/>
        <w:rPr>
          <w:b/>
          <w:sz w:val="22"/>
          <w:szCs w:val="22"/>
        </w:rPr>
      </w:pPr>
      <w:r w:rsidRPr="008E7244">
        <w:rPr>
          <w:b/>
          <w:sz w:val="22"/>
          <w:szCs w:val="22"/>
        </w:rPr>
        <w:t xml:space="preserve">ISAC Offices, </w:t>
      </w:r>
      <w:r w:rsidR="0040035F" w:rsidRPr="008E7244">
        <w:rPr>
          <w:b/>
          <w:sz w:val="22"/>
          <w:szCs w:val="22"/>
        </w:rPr>
        <w:t>5</w:t>
      </w:r>
      <w:r w:rsidRPr="008E7244">
        <w:rPr>
          <w:b/>
          <w:sz w:val="22"/>
          <w:szCs w:val="22"/>
        </w:rPr>
        <w:t>5</w:t>
      </w:r>
      <w:r w:rsidR="0040035F" w:rsidRPr="008E7244">
        <w:rPr>
          <w:b/>
          <w:sz w:val="22"/>
          <w:szCs w:val="22"/>
        </w:rPr>
        <w:t xml:space="preserve">00 </w:t>
      </w:r>
      <w:proofErr w:type="spellStart"/>
      <w:r w:rsidR="0040035F" w:rsidRPr="008E7244">
        <w:rPr>
          <w:b/>
          <w:sz w:val="22"/>
          <w:szCs w:val="22"/>
        </w:rPr>
        <w:t>Westown</w:t>
      </w:r>
      <w:proofErr w:type="spellEnd"/>
      <w:r w:rsidR="0040035F" w:rsidRPr="008E7244">
        <w:rPr>
          <w:b/>
          <w:sz w:val="22"/>
          <w:szCs w:val="22"/>
        </w:rPr>
        <w:t xml:space="preserve"> Parkway, Suite 190, West Des Moin</w:t>
      </w:r>
      <w:r w:rsidRPr="008E7244">
        <w:rPr>
          <w:b/>
          <w:sz w:val="22"/>
          <w:szCs w:val="22"/>
        </w:rPr>
        <w:t xml:space="preserve">es, Iowa </w:t>
      </w:r>
      <w:r w:rsidR="0010372B" w:rsidRPr="008E7244">
        <w:rPr>
          <w:b/>
          <w:sz w:val="22"/>
          <w:szCs w:val="22"/>
        </w:rPr>
        <w:t>50266</w:t>
      </w:r>
      <w:r w:rsidR="00C823A2" w:rsidRPr="008E7244">
        <w:rPr>
          <w:b/>
          <w:sz w:val="22"/>
          <w:szCs w:val="22"/>
        </w:rPr>
        <w:t xml:space="preserve"> </w:t>
      </w:r>
    </w:p>
    <w:p w:rsidR="00C823A2" w:rsidRPr="008E7244" w:rsidRDefault="00A0491B" w:rsidP="008E7244">
      <w:pPr>
        <w:jc w:val="both"/>
        <w:rPr>
          <w:b/>
          <w:sz w:val="22"/>
          <w:szCs w:val="22"/>
        </w:rPr>
      </w:pPr>
      <w:r w:rsidRPr="008E7244">
        <w:rPr>
          <w:b/>
          <w:sz w:val="22"/>
          <w:szCs w:val="22"/>
        </w:rPr>
        <w:t xml:space="preserve">Phone </w:t>
      </w:r>
      <w:r w:rsidR="00063E7A" w:rsidRPr="008E7244">
        <w:rPr>
          <w:b/>
          <w:sz w:val="22"/>
          <w:szCs w:val="22"/>
        </w:rPr>
        <w:t>515</w:t>
      </w:r>
      <w:r w:rsidRPr="008E7244">
        <w:rPr>
          <w:b/>
          <w:sz w:val="22"/>
          <w:szCs w:val="22"/>
        </w:rPr>
        <w:t>.</w:t>
      </w:r>
      <w:r w:rsidR="00063E7A" w:rsidRPr="008E7244">
        <w:rPr>
          <w:b/>
          <w:sz w:val="22"/>
          <w:szCs w:val="22"/>
        </w:rPr>
        <w:t>244</w:t>
      </w:r>
      <w:r w:rsidRPr="008E7244">
        <w:rPr>
          <w:b/>
          <w:sz w:val="22"/>
          <w:szCs w:val="22"/>
        </w:rPr>
        <w:t>.</w:t>
      </w:r>
      <w:r w:rsidR="00063E7A" w:rsidRPr="008E7244">
        <w:rPr>
          <w:b/>
          <w:sz w:val="22"/>
          <w:szCs w:val="22"/>
        </w:rPr>
        <w:t>7181</w:t>
      </w:r>
    </w:p>
    <w:p w:rsidR="00A0491B" w:rsidRPr="008E7244" w:rsidRDefault="00A0491B" w:rsidP="008E7244">
      <w:pPr>
        <w:jc w:val="both"/>
        <w:rPr>
          <w:sz w:val="22"/>
          <w:szCs w:val="22"/>
        </w:rPr>
      </w:pPr>
    </w:p>
    <w:p w:rsidR="00A0491B" w:rsidRPr="008E7244" w:rsidRDefault="00BB17ED" w:rsidP="008E7244">
      <w:pPr>
        <w:jc w:val="both"/>
        <w:rPr>
          <w:b/>
          <w:sz w:val="22"/>
          <w:szCs w:val="22"/>
          <w:u w:val="single"/>
        </w:rPr>
      </w:pPr>
      <w:r w:rsidRPr="008E7244">
        <w:rPr>
          <w:b/>
          <w:sz w:val="22"/>
          <w:szCs w:val="22"/>
          <w:u w:val="single"/>
        </w:rPr>
        <w:t>Thursday, October 27, 2016</w:t>
      </w:r>
    </w:p>
    <w:p w:rsidR="00D0762F" w:rsidRPr="008E7244" w:rsidRDefault="00D0762F" w:rsidP="008E7244">
      <w:pPr>
        <w:jc w:val="both"/>
        <w:rPr>
          <w:b/>
          <w:sz w:val="22"/>
          <w:szCs w:val="22"/>
          <w:u w:val="single"/>
        </w:rPr>
      </w:pPr>
    </w:p>
    <w:p w:rsidR="00D0762F" w:rsidRPr="008E7244" w:rsidRDefault="00D0762F" w:rsidP="008E7244">
      <w:pPr>
        <w:jc w:val="both"/>
        <w:rPr>
          <w:b/>
          <w:sz w:val="22"/>
          <w:szCs w:val="22"/>
        </w:rPr>
      </w:pPr>
      <w:r w:rsidRPr="008E7244">
        <w:rPr>
          <w:b/>
          <w:sz w:val="22"/>
          <w:szCs w:val="22"/>
        </w:rPr>
        <w:t>Present:</w:t>
      </w:r>
      <w:r w:rsidR="00E56495" w:rsidRPr="008E7244">
        <w:rPr>
          <w:b/>
          <w:sz w:val="22"/>
          <w:szCs w:val="22"/>
        </w:rPr>
        <w:t xml:space="preserve"> </w:t>
      </w:r>
      <w:r w:rsidR="00E56495" w:rsidRPr="008E7244">
        <w:rPr>
          <w:sz w:val="22"/>
          <w:szCs w:val="22"/>
        </w:rPr>
        <w:t xml:space="preserve">Joan McCalmant, Lonny Pulkrabek, Grant Veeder, Deb McWhirter, Joe </w:t>
      </w:r>
      <w:proofErr w:type="spellStart"/>
      <w:r w:rsidR="00E56495" w:rsidRPr="008E7244">
        <w:rPr>
          <w:sz w:val="22"/>
          <w:szCs w:val="22"/>
        </w:rPr>
        <w:t>Neary</w:t>
      </w:r>
      <w:proofErr w:type="spellEnd"/>
      <w:r w:rsidR="00E56495" w:rsidRPr="008E7244">
        <w:rPr>
          <w:sz w:val="22"/>
          <w:szCs w:val="22"/>
        </w:rPr>
        <w:t>, Wayne Clinton, Burlin Matthews, Matt Cosgrove, Melvyn Houser, Shane Walter, AJ Mumm, Elizabeth Ledvina</w:t>
      </w:r>
    </w:p>
    <w:p w:rsidR="00D0762F" w:rsidRPr="008E7244" w:rsidRDefault="00D0762F" w:rsidP="008E7244">
      <w:pPr>
        <w:jc w:val="both"/>
        <w:rPr>
          <w:b/>
          <w:sz w:val="22"/>
          <w:szCs w:val="22"/>
        </w:rPr>
      </w:pPr>
    </w:p>
    <w:p w:rsidR="00D0762F" w:rsidRPr="008E7244" w:rsidRDefault="00D0762F" w:rsidP="008E7244">
      <w:pPr>
        <w:jc w:val="both"/>
        <w:rPr>
          <w:b/>
          <w:sz w:val="22"/>
          <w:szCs w:val="22"/>
        </w:rPr>
      </w:pPr>
      <w:r w:rsidRPr="008E7244">
        <w:rPr>
          <w:b/>
          <w:sz w:val="22"/>
          <w:szCs w:val="22"/>
        </w:rPr>
        <w:t>Absent:</w:t>
      </w:r>
      <w:r w:rsidR="00E56495" w:rsidRPr="008E7244">
        <w:rPr>
          <w:b/>
          <w:sz w:val="22"/>
          <w:szCs w:val="22"/>
        </w:rPr>
        <w:t xml:space="preserve"> </w:t>
      </w:r>
      <w:r w:rsidR="00E56495" w:rsidRPr="008E7244">
        <w:rPr>
          <w:sz w:val="22"/>
          <w:szCs w:val="22"/>
        </w:rPr>
        <w:t xml:space="preserve">Tim Huey, Kathy Babcock, Darin Raymond, Peggy Rice, </w:t>
      </w:r>
      <w:r w:rsidR="005F02A1" w:rsidRPr="008E7244">
        <w:rPr>
          <w:sz w:val="22"/>
          <w:szCs w:val="22"/>
        </w:rPr>
        <w:t>Eric Stierman</w:t>
      </w:r>
      <w:r w:rsidR="00923D41" w:rsidRPr="008E7244">
        <w:rPr>
          <w:sz w:val="22"/>
          <w:szCs w:val="22"/>
        </w:rPr>
        <w:t>, Joel Rohne, Cara Marker-Morgan</w:t>
      </w:r>
    </w:p>
    <w:p w:rsidR="00D0762F" w:rsidRPr="008E7244" w:rsidRDefault="00D0762F" w:rsidP="008E7244">
      <w:pPr>
        <w:jc w:val="both"/>
        <w:rPr>
          <w:b/>
          <w:sz w:val="22"/>
          <w:szCs w:val="22"/>
        </w:rPr>
      </w:pPr>
    </w:p>
    <w:p w:rsidR="00D0762F" w:rsidRPr="008E7244" w:rsidRDefault="00D0762F" w:rsidP="008E7244">
      <w:pPr>
        <w:jc w:val="both"/>
        <w:rPr>
          <w:sz w:val="22"/>
          <w:szCs w:val="22"/>
        </w:rPr>
      </w:pPr>
      <w:r w:rsidRPr="008E7244">
        <w:rPr>
          <w:b/>
          <w:sz w:val="22"/>
          <w:szCs w:val="22"/>
        </w:rPr>
        <w:t>Guests:</w:t>
      </w:r>
      <w:r w:rsidR="00CE795B" w:rsidRPr="008E7244">
        <w:rPr>
          <w:b/>
          <w:sz w:val="22"/>
          <w:szCs w:val="22"/>
        </w:rPr>
        <w:t xml:space="preserve"> </w:t>
      </w:r>
      <w:r w:rsidR="00CE795B" w:rsidRPr="008E7244">
        <w:rPr>
          <w:sz w:val="22"/>
          <w:szCs w:val="22"/>
        </w:rPr>
        <w:t xml:space="preserve">Nicole </w:t>
      </w:r>
      <w:proofErr w:type="spellStart"/>
      <w:r w:rsidR="00CE795B" w:rsidRPr="008E7244">
        <w:rPr>
          <w:sz w:val="22"/>
          <w:szCs w:val="22"/>
        </w:rPr>
        <w:t>Loux</w:t>
      </w:r>
      <w:proofErr w:type="spellEnd"/>
      <w:r w:rsidR="00CE795B" w:rsidRPr="008E7244">
        <w:rPr>
          <w:sz w:val="22"/>
          <w:szCs w:val="22"/>
        </w:rPr>
        <w:t xml:space="preserve">, Mike </w:t>
      </w:r>
      <w:proofErr w:type="spellStart"/>
      <w:r w:rsidR="00CE795B" w:rsidRPr="008E7244">
        <w:rPr>
          <w:sz w:val="22"/>
          <w:szCs w:val="22"/>
        </w:rPr>
        <w:t>DeKock</w:t>
      </w:r>
      <w:proofErr w:type="spellEnd"/>
      <w:r w:rsidR="00923D41" w:rsidRPr="008E7244">
        <w:rPr>
          <w:sz w:val="22"/>
          <w:szCs w:val="22"/>
        </w:rPr>
        <w:t>, Alan Kemp, Robert Palmer</w:t>
      </w:r>
    </w:p>
    <w:p w:rsidR="00D0762F" w:rsidRPr="008E7244" w:rsidRDefault="00D0762F" w:rsidP="008E7244">
      <w:pPr>
        <w:jc w:val="both"/>
        <w:rPr>
          <w:b/>
          <w:sz w:val="22"/>
          <w:szCs w:val="22"/>
        </w:rPr>
      </w:pPr>
      <w:r w:rsidRPr="008E7244">
        <w:rPr>
          <w:b/>
          <w:sz w:val="22"/>
          <w:szCs w:val="22"/>
        </w:rPr>
        <w:t xml:space="preserve"> </w:t>
      </w:r>
    </w:p>
    <w:p w:rsidR="00D0762F" w:rsidRPr="008E7244" w:rsidRDefault="00D0762F" w:rsidP="008E7244">
      <w:pPr>
        <w:jc w:val="both"/>
        <w:rPr>
          <w:sz w:val="22"/>
          <w:szCs w:val="22"/>
        </w:rPr>
      </w:pPr>
      <w:r w:rsidRPr="008E7244">
        <w:rPr>
          <w:b/>
          <w:sz w:val="22"/>
          <w:szCs w:val="22"/>
        </w:rPr>
        <w:t xml:space="preserve">Staff: </w:t>
      </w:r>
      <w:r w:rsidR="00923D41" w:rsidRPr="008E7244">
        <w:rPr>
          <w:sz w:val="22"/>
          <w:szCs w:val="22"/>
        </w:rPr>
        <w:t>Bill Peterson, Rachel Bennett, Kristi Harshbarger, Brad Holtan, Jeanine Scott, Tammy Norman</w:t>
      </w:r>
      <w:r w:rsidR="00AB5028">
        <w:rPr>
          <w:sz w:val="22"/>
          <w:szCs w:val="22"/>
        </w:rPr>
        <w:t>, Robin Harlow</w:t>
      </w:r>
    </w:p>
    <w:p w:rsidR="00D0762F" w:rsidRPr="008E7244" w:rsidRDefault="00D0762F" w:rsidP="008E7244">
      <w:pPr>
        <w:jc w:val="both"/>
        <w:rPr>
          <w:b/>
          <w:sz w:val="22"/>
          <w:szCs w:val="22"/>
          <w:u w:val="single"/>
        </w:rPr>
      </w:pPr>
    </w:p>
    <w:p w:rsidR="003E6D77" w:rsidRPr="008E7244" w:rsidRDefault="003E6D77" w:rsidP="008E7244">
      <w:pPr>
        <w:jc w:val="both"/>
        <w:rPr>
          <w:sz w:val="22"/>
          <w:szCs w:val="22"/>
        </w:rPr>
      </w:pPr>
      <w:r w:rsidRPr="008E7244">
        <w:rPr>
          <w:sz w:val="22"/>
          <w:szCs w:val="22"/>
        </w:rPr>
        <w:t xml:space="preserve">ISAC President Joan McCalmant called the meeting to order at 1:00 pm and led the Board in the Pledge of Allegiance. </w:t>
      </w:r>
    </w:p>
    <w:p w:rsidR="003E6D77" w:rsidRPr="008E7244" w:rsidRDefault="003E6D77" w:rsidP="008E7244">
      <w:pPr>
        <w:jc w:val="both"/>
        <w:rPr>
          <w:sz w:val="22"/>
          <w:szCs w:val="22"/>
        </w:rPr>
      </w:pPr>
    </w:p>
    <w:p w:rsidR="003E6D77" w:rsidRPr="008E7244" w:rsidRDefault="003E6D77" w:rsidP="008E7244">
      <w:pPr>
        <w:jc w:val="both"/>
        <w:rPr>
          <w:b/>
          <w:sz w:val="22"/>
          <w:szCs w:val="22"/>
          <w:u w:val="single"/>
        </w:rPr>
      </w:pPr>
      <w:r w:rsidRPr="008E7244">
        <w:rPr>
          <w:b/>
          <w:sz w:val="22"/>
          <w:szCs w:val="22"/>
          <w:u w:val="single"/>
        </w:rPr>
        <w:t>Approval of Minutes</w:t>
      </w:r>
    </w:p>
    <w:p w:rsidR="00CE795B" w:rsidRPr="008E7244" w:rsidRDefault="003E6D77" w:rsidP="008E7244">
      <w:pPr>
        <w:jc w:val="both"/>
        <w:rPr>
          <w:sz w:val="22"/>
          <w:szCs w:val="22"/>
        </w:rPr>
      </w:pPr>
      <w:r w:rsidRPr="008E7244">
        <w:rPr>
          <w:sz w:val="22"/>
          <w:szCs w:val="22"/>
        </w:rPr>
        <w:t xml:space="preserve">Moved by Burlin Matthews, seconded by Deb McWhirter to approve the meeting minutes of the September 22-23, 2016 Board of Directors as written. The motion passed unanimously. </w:t>
      </w:r>
    </w:p>
    <w:p w:rsidR="003E6D77" w:rsidRPr="008E7244" w:rsidRDefault="003E6D77" w:rsidP="008E7244">
      <w:pPr>
        <w:jc w:val="both"/>
        <w:rPr>
          <w:sz w:val="22"/>
          <w:szCs w:val="22"/>
        </w:rPr>
      </w:pPr>
    </w:p>
    <w:p w:rsidR="003E6D77" w:rsidRPr="008E7244" w:rsidRDefault="003E6D77" w:rsidP="008E7244">
      <w:pPr>
        <w:jc w:val="both"/>
        <w:rPr>
          <w:b/>
          <w:sz w:val="22"/>
          <w:szCs w:val="22"/>
          <w:u w:val="single"/>
        </w:rPr>
      </w:pPr>
      <w:r w:rsidRPr="008E7244">
        <w:rPr>
          <w:b/>
          <w:sz w:val="22"/>
          <w:szCs w:val="22"/>
          <w:u w:val="single"/>
        </w:rPr>
        <w:t>FY 2016 ISAC Audit Presentation</w:t>
      </w:r>
    </w:p>
    <w:p w:rsidR="003E6D77" w:rsidRPr="008E7244" w:rsidRDefault="003E6D77" w:rsidP="008E7244">
      <w:pPr>
        <w:jc w:val="both"/>
        <w:rPr>
          <w:sz w:val="22"/>
          <w:szCs w:val="22"/>
        </w:rPr>
      </w:pPr>
      <w:r w:rsidRPr="008E7244">
        <w:rPr>
          <w:sz w:val="22"/>
          <w:szCs w:val="22"/>
        </w:rPr>
        <w:t xml:space="preserve">Nicole </w:t>
      </w:r>
      <w:proofErr w:type="spellStart"/>
      <w:r w:rsidRPr="008E7244">
        <w:rPr>
          <w:sz w:val="22"/>
          <w:szCs w:val="22"/>
        </w:rPr>
        <w:t>Loux</w:t>
      </w:r>
      <w:proofErr w:type="spellEnd"/>
      <w:r w:rsidRPr="008E7244">
        <w:rPr>
          <w:sz w:val="22"/>
          <w:szCs w:val="22"/>
        </w:rPr>
        <w:t xml:space="preserve"> and Mike </w:t>
      </w:r>
      <w:proofErr w:type="spellStart"/>
      <w:r w:rsidRPr="008E7244">
        <w:rPr>
          <w:sz w:val="22"/>
          <w:szCs w:val="22"/>
        </w:rPr>
        <w:t>DeKock</w:t>
      </w:r>
      <w:proofErr w:type="spellEnd"/>
      <w:r w:rsidRPr="008E7244">
        <w:rPr>
          <w:sz w:val="22"/>
          <w:szCs w:val="22"/>
        </w:rPr>
        <w:t xml:space="preserve">, </w:t>
      </w:r>
      <w:proofErr w:type="spellStart"/>
      <w:r w:rsidRPr="008E7244">
        <w:rPr>
          <w:sz w:val="22"/>
          <w:szCs w:val="22"/>
        </w:rPr>
        <w:t>McGowen</w:t>
      </w:r>
      <w:proofErr w:type="spellEnd"/>
      <w:r w:rsidRPr="008E7244">
        <w:rPr>
          <w:sz w:val="22"/>
          <w:szCs w:val="22"/>
        </w:rPr>
        <w:t xml:space="preserve"> Hurst Clark and Smith, P.C., presented the ISAC audit to the Board. An unqualified opinion was given. The governance letter to the Board was included in the report. Staff was temporarily excused so that the auditors could meet privately with the Board.</w:t>
      </w:r>
    </w:p>
    <w:p w:rsidR="003E6D77" w:rsidRPr="008E7244" w:rsidRDefault="003E6D77" w:rsidP="008E7244">
      <w:pPr>
        <w:jc w:val="both"/>
        <w:rPr>
          <w:sz w:val="22"/>
          <w:szCs w:val="22"/>
        </w:rPr>
      </w:pPr>
    </w:p>
    <w:p w:rsidR="00616B02" w:rsidRPr="008E7244" w:rsidRDefault="003E6D77" w:rsidP="008E7244">
      <w:pPr>
        <w:jc w:val="both"/>
        <w:rPr>
          <w:sz w:val="22"/>
          <w:szCs w:val="22"/>
        </w:rPr>
      </w:pPr>
      <w:r w:rsidRPr="008E7244">
        <w:rPr>
          <w:sz w:val="22"/>
          <w:szCs w:val="22"/>
        </w:rPr>
        <w:t>President McCalmant recessed the ISAC Board and reconvened following the ICTS Board meeting.</w:t>
      </w:r>
    </w:p>
    <w:p w:rsidR="003E6D77" w:rsidRPr="008E7244" w:rsidRDefault="003E6D77" w:rsidP="008E7244">
      <w:pPr>
        <w:jc w:val="both"/>
        <w:rPr>
          <w:sz w:val="22"/>
          <w:szCs w:val="22"/>
        </w:rPr>
      </w:pPr>
    </w:p>
    <w:p w:rsidR="00616B02" w:rsidRPr="008E7244" w:rsidRDefault="003E6D77" w:rsidP="008E7244">
      <w:pPr>
        <w:jc w:val="both"/>
        <w:rPr>
          <w:sz w:val="22"/>
          <w:szCs w:val="22"/>
        </w:rPr>
      </w:pPr>
      <w:r w:rsidRPr="008E7244">
        <w:rPr>
          <w:sz w:val="22"/>
          <w:szCs w:val="22"/>
        </w:rPr>
        <w:t xml:space="preserve">Moved by Lonny Pulkrabek, seconded by Wayne Clinton to accept the FY 2016 ISAC audit report as presented. The motion passed unanimously. </w:t>
      </w:r>
    </w:p>
    <w:p w:rsidR="003E6D77" w:rsidRPr="008E7244" w:rsidRDefault="003E6D77" w:rsidP="008E7244">
      <w:pPr>
        <w:jc w:val="both"/>
        <w:rPr>
          <w:sz w:val="22"/>
          <w:szCs w:val="22"/>
        </w:rPr>
      </w:pPr>
    </w:p>
    <w:p w:rsidR="003E6D77" w:rsidRPr="008E7244" w:rsidRDefault="003E6D77" w:rsidP="008E7244">
      <w:pPr>
        <w:jc w:val="both"/>
        <w:rPr>
          <w:b/>
          <w:sz w:val="22"/>
          <w:szCs w:val="22"/>
          <w:u w:val="single"/>
        </w:rPr>
      </w:pPr>
      <w:r w:rsidRPr="008E7244">
        <w:rPr>
          <w:b/>
          <w:sz w:val="22"/>
          <w:szCs w:val="22"/>
          <w:u w:val="single"/>
        </w:rPr>
        <w:t>Review and Discussion of the 2016 ISAC Board of Directors Goal Setting Report</w:t>
      </w:r>
    </w:p>
    <w:p w:rsidR="00834A85" w:rsidRPr="008E7244" w:rsidRDefault="003E6D77" w:rsidP="008E7244">
      <w:pPr>
        <w:jc w:val="both"/>
        <w:rPr>
          <w:sz w:val="22"/>
          <w:szCs w:val="22"/>
        </w:rPr>
      </w:pPr>
      <w:r w:rsidRPr="008E7244">
        <w:rPr>
          <w:sz w:val="22"/>
          <w:szCs w:val="22"/>
        </w:rPr>
        <w:t xml:space="preserve">Bill Peterson distributed a one-page summation of the </w:t>
      </w:r>
      <w:r w:rsidR="00F97FCF">
        <w:rPr>
          <w:sz w:val="22"/>
          <w:szCs w:val="22"/>
        </w:rPr>
        <w:t xml:space="preserve">full </w:t>
      </w:r>
      <w:r w:rsidRPr="008E7244">
        <w:rPr>
          <w:sz w:val="22"/>
          <w:szCs w:val="22"/>
        </w:rPr>
        <w:t xml:space="preserve">goal setting report that was prepared by Jeff Schott. The Board discussed the </w:t>
      </w:r>
      <w:r w:rsidR="00834A85" w:rsidRPr="008E7244">
        <w:rPr>
          <w:sz w:val="22"/>
          <w:szCs w:val="22"/>
        </w:rPr>
        <w:t xml:space="preserve">on-going commitments </w:t>
      </w:r>
      <w:r w:rsidR="00F97FCF">
        <w:rPr>
          <w:sz w:val="22"/>
          <w:szCs w:val="22"/>
        </w:rPr>
        <w:t xml:space="preserve">and </w:t>
      </w:r>
      <w:r w:rsidR="00834A85" w:rsidRPr="008E7244">
        <w:rPr>
          <w:sz w:val="22"/>
          <w:szCs w:val="22"/>
        </w:rPr>
        <w:t xml:space="preserve">future goals amply and the process moving forward for the creation of action plans. Staff will prioritize and bring needs, budgets and timelines to the Board </w:t>
      </w:r>
      <w:r w:rsidR="00F97FCF">
        <w:rPr>
          <w:sz w:val="22"/>
          <w:szCs w:val="22"/>
        </w:rPr>
        <w:t>during its</w:t>
      </w:r>
      <w:r w:rsidR="00834A85" w:rsidRPr="008E7244">
        <w:rPr>
          <w:sz w:val="22"/>
          <w:szCs w:val="22"/>
        </w:rPr>
        <w:t xml:space="preserve"> January</w:t>
      </w:r>
      <w:r w:rsidR="00F97FCF">
        <w:rPr>
          <w:sz w:val="22"/>
          <w:szCs w:val="22"/>
        </w:rPr>
        <w:t xml:space="preserve"> meeting</w:t>
      </w:r>
      <w:r w:rsidR="00834A85" w:rsidRPr="008E7244">
        <w:rPr>
          <w:sz w:val="22"/>
          <w:szCs w:val="22"/>
        </w:rPr>
        <w:t xml:space="preserve">.  </w:t>
      </w:r>
    </w:p>
    <w:p w:rsidR="00834A85" w:rsidRPr="008E7244" w:rsidRDefault="00834A85" w:rsidP="008E7244">
      <w:pPr>
        <w:jc w:val="both"/>
        <w:rPr>
          <w:sz w:val="22"/>
          <w:szCs w:val="22"/>
        </w:rPr>
      </w:pPr>
    </w:p>
    <w:p w:rsidR="00445D55" w:rsidRPr="008E7244" w:rsidRDefault="00834A85" w:rsidP="008E7244">
      <w:pPr>
        <w:jc w:val="both"/>
        <w:rPr>
          <w:sz w:val="22"/>
          <w:szCs w:val="22"/>
        </w:rPr>
      </w:pPr>
      <w:r w:rsidRPr="008E7244">
        <w:rPr>
          <w:sz w:val="22"/>
          <w:szCs w:val="22"/>
        </w:rPr>
        <w:t>Moved by Burlin Matthews, seconded by Wayne Clinton to accept the goal setting report</w:t>
      </w:r>
      <w:r w:rsidR="00AB5028">
        <w:rPr>
          <w:sz w:val="22"/>
          <w:szCs w:val="22"/>
        </w:rPr>
        <w:t xml:space="preserve"> and to adopt the mission statement, vision statement and organizational values as outlined in the report</w:t>
      </w:r>
      <w:r w:rsidRPr="008E7244">
        <w:rPr>
          <w:sz w:val="22"/>
          <w:szCs w:val="22"/>
        </w:rPr>
        <w:t xml:space="preserve">. The motion passed unanimously. </w:t>
      </w:r>
    </w:p>
    <w:p w:rsidR="00370B86" w:rsidRPr="008E7244" w:rsidRDefault="00370B86" w:rsidP="008E7244">
      <w:pPr>
        <w:jc w:val="both"/>
        <w:rPr>
          <w:sz w:val="22"/>
          <w:szCs w:val="22"/>
        </w:rPr>
      </w:pPr>
    </w:p>
    <w:p w:rsidR="00370B86" w:rsidRPr="008E7244" w:rsidRDefault="00370B86" w:rsidP="008E7244">
      <w:pPr>
        <w:jc w:val="both"/>
        <w:rPr>
          <w:b/>
          <w:sz w:val="22"/>
          <w:szCs w:val="22"/>
          <w:u w:val="single"/>
        </w:rPr>
      </w:pPr>
      <w:r w:rsidRPr="008E7244">
        <w:rPr>
          <w:b/>
          <w:sz w:val="22"/>
          <w:szCs w:val="22"/>
          <w:u w:val="single"/>
        </w:rPr>
        <w:t>Management Report</w:t>
      </w:r>
    </w:p>
    <w:p w:rsidR="00370B86" w:rsidRPr="008E7244" w:rsidRDefault="00370B86" w:rsidP="008E7244">
      <w:pPr>
        <w:jc w:val="both"/>
        <w:rPr>
          <w:sz w:val="22"/>
          <w:szCs w:val="22"/>
        </w:rPr>
      </w:pPr>
      <w:r w:rsidRPr="008E7244">
        <w:rPr>
          <w:sz w:val="22"/>
          <w:szCs w:val="22"/>
        </w:rPr>
        <w:t xml:space="preserve">Brad Holtan reviewed and highlighted the September 30, 2016 financial statements. </w:t>
      </w:r>
    </w:p>
    <w:p w:rsidR="00370B86" w:rsidRPr="008E7244" w:rsidRDefault="00370B86" w:rsidP="008E7244">
      <w:pPr>
        <w:jc w:val="both"/>
        <w:rPr>
          <w:sz w:val="22"/>
          <w:szCs w:val="22"/>
        </w:rPr>
      </w:pPr>
    </w:p>
    <w:p w:rsidR="00370B86" w:rsidRPr="008E7244" w:rsidRDefault="00370B86" w:rsidP="008E7244">
      <w:pPr>
        <w:jc w:val="both"/>
        <w:rPr>
          <w:sz w:val="22"/>
          <w:szCs w:val="22"/>
        </w:rPr>
      </w:pPr>
      <w:r w:rsidRPr="008E7244">
        <w:rPr>
          <w:sz w:val="22"/>
          <w:szCs w:val="22"/>
        </w:rPr>
        <w:t xml:space="preserve">Moved by Elizabeth Ledvina, seconded by Matt Cosgrove to accept the financial report. </w:t>
      </w:r>
    </w:p>
    <w:p w:rsidR="00370B86" w:rsidRPr="008E7244" w:rsidRDefault="00370B86" w:rsidP="008E7244">
      <w:pPr>
        <w:jc w:val="both"/>
        <w:rPr>
          <w:sz w:val="22"/>
          <w:szCs w:val="22"/>
        </w:rPr>
      </w:pPr>
    </w:p>
    <w:p w:rsidR="00370B86" w:rsidRPr="008E7244" w:rsidRDefault="00370B86" w:rsidP="008E7244">
      <w:pPr>
        <w:jc w:val="both"/>
        <w:rPr>
          <w:sz w:val="22"/>
          <w:szCs w:val="22"/>
        </w:rPr>
      </w:pPr>
      <w:r w:rsidRPr="008E7244">
        <w:rPr>
          <w:sz w:val="22"/>
          <w:szCs w:val="22"/>
        </w:rPr>
        <w:t>Bill discussed th</w:t>
      </w:r>
      <w:r w:rsidR="001568FD" w:rsidRPr="008E7244">
        <w:rPr>
          <w:sz w:val="22"/>
          <w:szCs w:val="22"/>
        </w:rPr>
        <w:t>at</w:t>
      </w:r>
      <w:r w:rsidRPr="008E7244">
        <w:rPr>
          <w:sz w:val="22"/>
          <w:szCs w:val="22"/>
        </w:rPr>
        <w:t xml:space="preserve"> royalties </w:t>
      </w:r>
      <w:r w:rsidR="001568FD" w:rsidRPr="008E7244">
        <w:rPr>
          <w:sz w:val="22"/>
          <w:szCs w:val="22"/>
        </w:rPr>
        <w:t xml:space="preserve">will increase </w:t>
      </w:r>
      <w:r w:rsidRPr="008E7244">
        <w:rPr>
          <w:sz w:val="22"/>
          <w:szCs w:val="22"/>
        </w:rPr>
        <w:t>from the Iowa Public Agency Investment Trust</w:t>
      </w:r>
      <w:r w:rsidR="001568FD" w:rsidRPr="008E7244">
        <w:rPr>
          <w:sz w:val="22"/>
          <w:szCs w:val="22"/>
        </w:rPr>
        <w:t xml:space="preserve"> because fees will no longer need to be waived</w:t>
      </w:r>
      <w:r w:rsidRPr="008E7244">
        <w:rPr>
          <w:sz w:val="22"/>
          <w:szCs w:val="22"/>
        </w:rPr>
        <w:t xml:space="preserve">. </w:t>
      </w:r>
    </w:p>
    <w:p w:rsidR="001568FD" w:rsidRPr="008E7244" w:rsidRDefault="001568FD" w:rsidP="008E7244">
      <w:pPr>
        <w:jc w:val="both"/>
        <w:rPr>
          <w:sz w:val="22"/>
          <w:szCs w:val="22"/>
        </w:rPr>
      </w:pPr>
    </w:p>
    <w:p w:rsidR="005F02A1" w:rsidRPr="008E7244" w:rsidRDefault="001568FD" w:rsidP="008E7244">
      <w:pPr>
        <w:jc w:val="both"/>
        <w:rPr>
          <w:sz w:val="22"/>
          <w:szCs w:val="22"/>
        </w:rPr>
      </w:pPr>
      <w:r w:rsidRPr="008E7244">
        <w:rPr>
          <w:sz w:val="22"/>
          <w:szCs w:val="22"/>
        </w:rPr>
        <w:t>The motion passed unanimously.</w:t>
      </w:r>
    </w:p>
    <w:p w:rsidR="001568FD" w:rsidRPr="008E7244" w:rsidRDefault="001568FD" w:rsidP="008E7244">
      <w:pPr>
        <w:jc w:val="both"/>
        <w:rPr>
          <w:sz w:val="22"/>
          <w:szCs w:val="22"/>
        </w:rPr>
      </w:pPr>
    </w:p>
    <w:p w:rsidR="001568FD" w:rsidRPr="008E7244" w:rsidRDefault="001568FD" w:rsidP="008E7244">
      <w:pPr>
        <w:jc w:val="both"/>
        <w:rPr>
          <w:sz w:val="22"/>
          <w:szCs w:val="22"/>
        </w:rPr>
      </w:pPr>
      <w:r w:rsidRPr="008E7244">
        <w:rPr>
          <w:sz w:val="22"/>
          <w:szCs w:val="22"/>
        </w:rPr>
        <w:t xml:space="preserve">Brad reviewed the quarterly investment report as of September 30, 2016. Investments are holding steady or increasing slightly. </w:t>
      </w:r>
    </w:p>
    <w:p w:rsidR="001568FD" w:rsidRPr="008E7244" w:rsidRDefault="001568FD" w:rsidP="008E7244">
      <w:pPr>
        <w:jc w:val="both"/>
        <w:rPr>
          <w:sz w:val="22"/>
          <w:szCs w:val="22"/>
        </w:rPr>
      </w:pPr>
    </w:p>
    <w:p w:rsidR="005F02A1" w:rsidRPr="008E7244" w:rsidRDefault="001568FD" w:rsidP="008E7244">
      <w:pPr>
        <w:jc w:val="both"/>
        <w:rPr>
          <w:sz w:val="22"/>
          <w:szCs w:val="22"/>
        </w:rPr>
      </w:pPr>
      <w:r w:rsidRPr="008E7244">
        <w:rPr>
          <w:sz w:val="22"/>
          <w:szCs w:val="22"/>
        </w:rPr>
        <w:lastRenderedPageBreak/>
        <w:t xml:space="preserve">Moved by Lonny Pulkrabek, seconded by Deb McWhirter to accept the quarterly investment report. The motion passed unanimously. </w:t>
      </w:r>
    </w:p>
    <w:p w:rsidR="001568FD" w:rsidRPr="008E7244" w:rsidRDefault="001568FD" w:rsidP="008E7244">
      <w:pPr>
        <w:jc w:val="both"/>
        <w:rPr>
          <w:sz w:val="22"/>
          <w:szCs w:val="22"/>
        </w:rPr>
      </w:pPr>
    </w:p>
    <w:p w:rsidR="000E52CA" w:rsidRPr="008E7244" w:rsidRDefault="001568FD" w:rsidP="008E7244">
      <w:pPr>
        <w:jc w:val="both"/>
        <w:rPr>
          <w:sz w:val="22"/>
          <w:szCs w:val="22"/>
        </w:rPr>
      </w:pPr>
      <w:r w:rsidRPr="008E7244">
        <w:rPr>
          <w:sz w:val="22"/>
          <w:szCs w:val="22"/>
        </w:rPr>
        <w:t>Kristi Harshbarger gave a summation of the recommended changes to the employee handbook that would allow for flexible work schedules and other updates as needed. The Board discussed the changes amply.</w:t>
      </w:r>
    </w:p>
    <w:p w:rsidR="001568FD" w:rsidRPr="008E7244" w:rsidRDefault="001568FD" w:rsidP="008E7244">
      <w:pPr>
        <w:jc w:val="both"/>
        <w:rPr>
          <w:sz w:val="22"/>
          <w:szCs w:val="22"/>
        </w:rPr>
      </w:pPr>
    </w:p>
    <w:p w:rsidR="005F02A1" w:rsidRPr="008E7244" w:rsidRDefault="001568FD" w:rsidP="008E7244">
      <w:pPr>
        <w:jc w:val="both"/>
        <w:rPr>
          <w:sz w:val="22"/>
          <w:szCs w:val="22"/>
        </w:rPr>
      </w:pPr>
      <w:r w:rsidRPr="008E7244">
        <w:rPr>
          <w:sz w:val="22"/>
          <w:szCs w:val="22"/>
        </w:rPr>
        <w:t xml:space="preserve">Moved by Deb McWhirter, seconded by Burlin Matthews to accept the updates to the Employee Handbook as presented. The motion passed unanimously. </w:t>
      </w:r>
    </w:p>
    <w:p w:rsidR="001568FD" w:rsidRPr="008E7244" w:rsidRDefault="001568FD" w:rsidP="008E7244">
      <w:pPr>
        <w:jc w:val="both"/>
        <w:rPr>
          <w:sz w:val="22"/>
          <w:szCs w:val="22"/>
        </w:rPr>
      </w:pPr>
    </w:p>
    <w:p w:rsidR="001568FD" w:rsidRPr="008E7244" w:rsidRDefault="001568FD" w:rsidP="008E7244">
      <w:pPr>
        <w:jc w:val="both"/>
        <w:rPr>
          <w:sz w:val="22"/>
          <w:szCs w:val="22"/>
        </w:rPr>
      </w:pPr>
      <w:r w:rsidRPr="008E7244">
        <w:rPr>
          <w:sz w:val="22"/>
          <w:szCs w:val="22"/>
        </w:rPr>
        <w:t xml:space="preserve">Tammy Norman discussed the needs and plan for </w:t>
      </w:r>
      <w:r w:rsidR="00AB5028">
        <w:rPr>
          <w:sz w:val="22"/>
          <w:szCs w:val="22"/>
        </w:rPr>
        <w:t>remodeling</w:t>
      </w:r>
      <w:r w:rsidRPr="008E7244">
        <w:rPr>
          <w:sz w:val="22"/>
          <w:szCs w:val="22"/>
        </w:rPr>
        <w:t xml:space="preserve"> portions of the office to make room for flexible work spaces in the IT area.</w:t>
      </w:r>
    </w:p>
    <w:p w:rsidR="001568FD" w:rsidRPr="008E7244" w:rsidRDefault="001568FD" w:rsidP="008E7244">
      <w:pPr>
        <w:jc w:val="both"/>
        <w:rPr>
          <w:sz w:val="22"/>
          <w:szCs w:val="22"/>
        </w:rPr>
      </w:pPr>
    </w:p>
    <w:p w:rsidR="003C1A44" w:rsidRPr="008E7244" w:rsidRDefault="001568FD" w:rsidP="008E7244">
      <w:pPr>
        <w:jc w:val="both"/>
        <w:rPr>
          <w:sz w:val="22"/>
          <w:szCs w:val="22"/>
        </w:rPr>
      </w:pPr>
      <w:r w:rsidRPr="008E7244">
        <w:rPr>
          <w:sz w:val="22"/>
          <w:szCs w:val="22"/>
        </w:rPr>
        <w:t xml:space="preserve">Moved by Elizabeth Ledvina, seconded by Joe </w:t>
      </w:r>
      <w:proofErr w:type="spellStart"/>
      <w:r w:rsidRPr="008E7244">
        <w:rPr>
          <w:sz w:val="22"/>
          <w:szCs w:val="22"/>
        </w:rPr>
        <w:t>Neary</w:t>
      </w:r>
      <w:proofErr w:type="spellEnd"/>
      <w:r w:rsidRPr="008E7244">
        <w:rPr>
          <w:sz w:val="22"/>
          <w:szCs w:val="22"/>
        </w:rPr>
        <w:t xml:space="preserve">. The motion passed unanimously. </w:t>
      </w:r>
    </w:p>
    <w:p w:rsidR="001568FD" w:rsidRPr="008E7244" w:rsidRDefault="001568FD" w:rsidP="008E7244">
      <w:pPr>
        <w:jc w:val="both"/>
        <w:rPr>
          <w:sz w:val="22"/>
          <w:szCs w:val="22"/>
        </w:rPr>
      </w:pPr>
    </w:p>
    <w:p w:rsidR="001568FD" w:rsidRPr="008E7244" w:rsidRDefault="001568FD" w:rsidP="008E7244">
      <w:pPr>
        <w:jc w:val="both"/>
        <w:rPr>
          <w:b/>
          <w:sz w:val="22"/>
          <w:szCs w:val="22"/>
          <w:u w:val="single"/>
        </w:rPr>
      </w:pPr>
      <w:r w:rsidRPr="008E7244">
        <w:rPr>
          <w:b/>
          <w:sz w:val="22"/>
          <w:szCs w:val="22"/>
          <w:u w:val="single"/>
        </w:rPr>
        <w:t>Iowa League of Cities Presentation</w:t>
      </w:r>
    </w:p>
    <w:p w:rsidR="00FA5FD9" w:rsidRPr="008E7244" w:rsidRDefault="00E67083" w:rsidP="008E7244">
      <w:pPr>
        <w:jc w:val="both"/>
        <w:rPr>
          <w:sz w:val="22"/>
          <w:szCs w:val="22"/>
        </w:rPr>
      </w:pPr>
      <w:r w:rsidRPr="008E7244">
        <w:rPr>
          <w:sz w:val="22"/>
          <w:szCs w:val="22"/>
        </w:rPr>
        <w:t>Alan Kemp, Iowa League of Cities (League) Executive Director, and Robert Palmer, League Government Affairs Manager, distributed and reviewed their legislative priorities. The Board and League representative</w:t>
      </w:r>
      <w:r w:rsidR="00F97FCF">
        <w:rPr>
          <w:sz w:val="22"/>
          <w:szCs w:val="22"/>
        </w:rPr>
        <w:t>s</w:t>
      </w:r>
      <w:r w:rsidRPr="008E7244">
        <w:rPr>
          <w:sz w:val="22"/>
          <w:szCs w:val="22"/>
        </w:rPr>
        <w:t xml:space="preserve"> had ample discussion about topics of mutual interest to counties and cities. </w:t>
      </w:r>
    </w:p>
    <w:p w:rsidR="00E67083" w:rsidRPr="008E7244" w:rsidRDefault="00E67083" w:rsidP="008E7244">
      <w:pPr>
        <w:jc w:val="both"/>
        <w:rPr>
          <w:sz w:val="22"/>
          <w:szCs w:val="22"/>
        </w:rPr>
      </w:pPr>
    </w:p>
    <w:p w:rsidR="00E67083" w:rsidRPr="008E7244" w:rsidRDefault="00E67083" w:rsidP="008E7244">
      <w:pPr>
        <w:jc w:val="both"/>
        <w:rPr>
          <w:b/>
          <w:sz w:val="22"/>
          <w:szCs w:val="22"/>
          <w:u w:val="single"/>
        </w:rPr>
      </w:pPr>
      <w:r w:rsidRPr="008E7244">
        <w:rPr>
          <w:b/>
          <w:sz w:val="22"/>
          <w:szCs w:val="22"/>
          <w:u w:val="single"/>
        </w:rPr>
        <w:t>2017 Legislative Policy Committee Report</w:t>
      </w:r>
    </w:p>
    <w:p w:rsidR="00E67083" w:rsidRPr="008E7244" w:rsidRDefault="00E67083" w:rsidP="008E7244">
      <w:pPr>
        <w:jc w:val="both"/>
        <w:rPr>
          <w:sz w:val="22"/>
          <w:szCs w:val="22"/>
        </w:rPr>
      </w:pPr>
      <w:r w:rsidRPr="008E7244">
        <w:rPr>
          <w:sz w:val="22"/>
          <w:szCs w:val="22"/>
        </w:rPr>
        <w:t>Jamie Cashman and Lucas Beenken reviewed the 2017 ISAC Legislative Priorities that included four top priorities, including: Distracted Driving</w:t>
      </w:r>
      <w:r w:rsidR="00F97FCF">
        <w:rPr>
          <w:sz w:val="22"/>
          <w:szCs w:val="22"/>
        </w:rPr>
        <w:t>; Food Safety;</w:t>
      </w:r>
      <w:r w:rsidRPr="008E7244">
        <w:rPr>
          <w:sz w:val="22"/>
          <w:szCs w:val="22"/>
        </w:rPr>
        <w:t xml:space="preserve"> Mental</w:t>
      </w:r>
      <w:r w:rsidR="00F97FCF">
        <w:rPr>
          <w:sz w:val="22"/>
          <w:szCs w:val="22"/>
        </w:rPr>
        <w:t xml:space="preserve"> Health and Disability Services;</w:t>
      </w:r>
      <w:r w:rsidRPr="008E7244">
        <w:rPr>
          <w:sz w:val="22"/>
          <w:szCs w:val="22"/>
        </w:rPr>
        <w:t xml:space="preserve"> and National Resources and Outdoor Recreation Trust Fund. They reported on new objectives and other changes to the priorities. The Board came to the consensus that it would consider Water Quality Management as a priority. </w:t>
      </w:r>
    </w:p>
    <w:p w:rsidR="00E67083" w:rsidRPr="008E7244" w:rsidRDefault="00E67083" w:rsidP="008E7244">
      <w:pPr>
        <w:jc w:val="both"/>
        <w:rPr>
          <w:sz w:val="22"/>
          <w:szCs w:val="22"/>
        </w:rPr>
      </w:pPr>
    </w:p>
    <w:p w:rsidR="00544A8A" w:rsidRPr="008E7244" w:rsidRDefault="00E67083" w:rsidP="008E7244">
      <w:pPr>
        <w:jc w:val="both"/>
        <w:rPr>
          <w:sz w:val="22"/>
          <w:szCs w:val="22"/>
        </w:rPr>
      </w:pPr>
      <w:r w:rsidRPr="008E7244">
        <w:rPr>
          <w:sz w:val="22"/>
          <w:szCs w:val="22"/>
        </w:rPr>
        <w:t xml:space="preserve">The Board discussed guidance on the continued minimum wage debate and came to the consensus that ISAC should </w:t>
      </w:r>
      <w:r w:rsidR="00F97FCF">
        <w:rPr>
          <w:sz w:val="22"/>
          <w:szCs w:val="22"/>
        </w:rPr>
        <w:t>advocate</w:t>
      </w:r>
      <w:r w:rsidRPr="008E7244">
        <w:rPr>
          <w:sz w:val="22"/>
          <w:szCs w:val="22"/>
        </w:rPr>
        <w:t xml:space="preserve"> that counties need to maintain the right to set local minimum wage. </w:t>
      </w:r>
    </w:p>
    <w:p w:rsidR="00E67083" w:rsidRPr="008E7244" w:rsidRDefault="00E67083" w:rsidP="008E7244">
      <w:pPr>
        <w:jc w:val="both"/>
        <w:rPr>
          <w:sz w:val="22"/>
          <w:szCs w:val="22"/>
        </w:rPr>
      </w:pPr>
    </w:p>
    <w:p w:rsidR="00D217EB" w:rsidRPr="00F97FCF" w:rsidRDefault="00E67083" w:rsidP="008E7244">
      <w:pPr>
        <w:jc w:val="both"/>
        <w:rPr>
          <w:sz w:val="22"/>
          <w:szCs w:val="22"/>
        </w:rPr>
      </w:pPr>
      <w:r w:rsidRPr="008E7244">
        <w:rPr>
          <w:sz w:val="22"/>
          <w:szCs w:val="22"/>
        </w:rPr>
        <w:t xml:space="preserve">President McCalmant recessed the Board. </w:t>
      </w:r>
    </w:p>
    <w:p w:rsidR="0010372B" w:rsidRPr="008E7244" w:rsidRDefault="0010372B" w:rsidP="008E7244">
      <w:pPr>
        <w:jc w:val="both"/>
        <w:rPr>
          <w:b/>
          <w:sz w:val="22"/>
          <w:szCs w:val="22"/>
        </w:rPr>
      </w:pPr>
    </w:p>
    <w:p w:rsidR="007B3020" w:rsidRPr="008E7244" w:rsidRDefault="008A01D7" w:rsidP="008E7244">
      <w:pPr>
        <w:jc w:val="both"/>
        <w:rPr>
          <w:b/>
          <w:sz w:val="22"/>
          <w:szCs w:val="22"/>
          <w:u w:val="single"/>
        </w:rPr>
      </w:pPr>
      <w:r w:rsidRPr="008E7244">
        <w:rPr>
          <w:b/>
          <w:sz w:val="22"/>
          <w:szCs w:val="22"/>
          <w:u w:val="single"/>
        </w:rPr>
        <w:t>Frid</w:t>
      </w:r>
      <w:r w:rsidR="00B463F9" w:rsidRPr="008E7244">
        <w:rPr>
          <w:b/>
          <w:sz w:val="22"/>
          <w:szCs w:val="22"/>
          <w:u w:val="single"/>
        </w:rPr>
        <w:t>ay, October 28, 2016</w:t>
      </w:r>
    </w:p>
    <w:p w:rsidR="00D0762F" w:rsidRPr="008E7244" w:rsidRDefault="00D0762F" w:rsidP="008E7244">
      <w:pPr>
        <w:jc w:val="both"/>
        <w:rPr>
          <w:b/>
          <w:sz w:val="22"/>
          <w:szCs w:val="22"/>
          <w:u w:val="single"/>
        </w:rPr>
      </w:pPr>
    </w:p>
    <w:p w:rsidR="00ED0E65" w:rsidRPr="008E7244" w:rsidRDefault="00ED0E65" w:rsidP="008E7244">
      <w:pPr>
        <w:jc w:val="both"/>
        <w:rPr>
          <w:b/>
          <w:sz w:val="22"/>
          <w:szCs w:val="22"/>
        </w:rPr>
      </w:pPr>
      <w:r w:rsidRPr="008E7244">
        <w:rPr>
          <w:b/>
          <w:sz w:val="22"/>
          <w:szCs w:val="22"/>
        </w:rPr>
        <w:t xml:space="preserve">Present: </w:t>
      </w:r>
      <w:r w:rsidRPr="008E7244">
        <w:rPr>
          <w:sz w:val="22"/>
          <w:szCs w:val="22"/>
        </w:rPr>
        <w:t xml:space="preserve">Joan McCalmant, Lonny Pulkrabek, Grant Veeder, Deb McWhirter, Joe </w:t>
      </w:r>
      <w:proofErr w:type="spellStart"/>
      <w:r w:rsidRPr="008E7244">
        <w:rPr>
          <w:sz w:val="22"/>
          <w:szCs w:val="22"/>
        </w:rPr>
        <w:t>Neary</w:t>
      </w:r>
      <w:proofErr w:type="spellEnd"/>
      <w:r w:rsidRPr="008E7244">
        <w:rPr>
          <w:sz w:val="22"/>
          <w:szCs w:val="22"/>
        </w:rPr>
        <w:t xml:space="preserve">, Wayne Clinton, Burlin Matthews, Matt Cosgrove, Melvyn Houser, Shane Walter, </w:t>
      </w:r>
      <w:r w:rsidR="004D75F4" w:rsidRPr="008E7244">
        <w:rPr>
          <w:sz w:val="22"/>
          <w:szCs w:val="22"/>
        </w:rPr>
        <w:t xml:space="preserve">Peggy Rice, Eric Stierman, </w:t>
      </w:r>
      <w:r w:rsidRPr="008E7244">
        <w:rPr>
          <w:sz w:val="22"/>
          <w:szCs w:val="22"/>
        </w:rPr>
        <w:t>Elizabeth Ledvina</w:t>
      </w:r>
      <w:r w:rsidR="004D75F4" w:rsidRPr="008E7244">
        <w:rPr>
          <w:sz w:val="22"/>
          <w:szCs w:val="22"/>
        </w:rPr>
        <w:t>, Cara Marker-Morgan</w:t>
      </w:r>
    </w:p>
    <w:p w:rsidR="00ED0E65" w:rsidRPr="008E7244" w:rsidRDefault="00ED0E65" w:rsidP="008E7244">
      <w:pPr>
        <w:jc w:val="both"/>
        <w:rPr>
          <w:b/>
          <w:sz w:val="22"/>
          <w:szCs w:val="22"/>
        </w:rPr>
      </w:pPr>
    </w:p>
    <w:p w:rsidR="00ED0E65" w:rsidRPr="008E7244" w:rsidRDefault="00ED0E65" w:rsidP="008E7244">
      <w:pPr>
        <w:jc w:val="both"/>
        <w:rPr>
          <w:b/>
          <w:sz w:val="22"/>
          <w:szCs w:val="22"/>
        </w:rPr>
      </w:pPr>
      <w:r w:rsidRPr="008E7244">
        <w:rPr>
          <w:b/>
          <w:sz w:val="22"/>
          <w:szCs w:val="22"/>
        </w:rPr>
        <w:t xml:space="preserve">Absent: </w:t>
      </w:r>
      <w:r w:rsidRPr="008E7244">
        <w:rPr>
          <w:sz w:val="22"/>
          <w:szCs w:val="22"/>
        </w:rPr>
        <w:t xml:space="preserve">Tim Huey, Kathy Babcock, Darin Raymond, </w:t>
      </w:r>
      <w:r w:rsidR="004D75F4" w:rsidRPr="008E7244">
        <w:rPr>
          <w:sz w:val="22"/>
          <w:szCs w:val="22"/>
        </w:rPr>
        <w:t xml:space="preserve">AJ Mumm, </w:t>
      </w:r>
      <w:r w:rsidRPr="008E7244">
        <w:rPr>
          <w:sz w:val="22"/>
          <w:szCs w:val="22"/>
        </w:rPr>
        <w:t>Joel Rohne</w:t>
      </w:r>
    </w:p>
    <w:p w:rsidR="00ED0E65" w:rsidRPr="008E7244" w:rsidRDefault="00ED0E65" w:rsidP="008E7244">
      <w:pPr>
        <w:jc w:val="both"/>
        <w:rPr>
          <w:b/>
          <w:sz w:val="22"/>
          <w:szCs w:val="22"/>
        </w:rPr>
      </w:pPr>
    </w:p>
    <w:p w:rsidR="00D0762F" w:rsidRPr="008E7244" w:rsidRDefault="00ED0E65" w:rsidP="008E7244">
      <w:pPr>
        <w:jc w:val="both"/>
        <w:rPr>
          <w:sz w:val="22"/>
          <w:szCs w:val="22"/>
        </w:rPr>
      </w:pPr>
      <w:r w:rsidRPr="008E7244">
        <w:rPr>
          <w:b/>
          <w:sz w:val="22"/>
          <w:szCs w:val="22"/>
        </w:rPr>
        <w:t xml:space="preserve">Staff: </w:t>
      </w:r>
      <w:r w:rsidRPr="008E7244">
        <w:rPr>
          <w:sz w:val="22"/>
          <w:szCs w:val="22"/>
        </w:rPr>
        <w:t>Bill Peterson, Rachel Bennett, Kristi Harshbarger, Brad Holtan, Jeanine Scott, Tammy Norman</w:t>
      </w:r>
      <w:r w:rsidR="00F97FCF">
        <w:rPr>
          <w:sz w:val="22"/>
          <w:szCs w:val="22"/>
        </w:rPr>
        <w:t>, Beth Manley</w:t>
      </w:r>
    </w:p>
    <w:p w:rsidR="00E67083" w:rsidRPr="008E7244" w:rsidRDefault="00E67083" w:rsidP="008E7244">
      <w:pPr>
        <w:jc w:val="both"/>
        <w:rPr>
          <w:sz w:val="22"/>
          <w:szCs w:val="22"/>
        </w:rPr>
      </w:pPr>
    </w:p>
    <w:p w:rsidR="00E67083" w:rsidRPr="008E7244" w:rsidRDefault="00E67083" w:rsidP="008E7244">
      <w:pPr>
        <w:jc w:val="both"/>
        <w:rPr>
          <w:b/>
          <w:sz w:val="22"/>
          <w:szCs w:val="22"/>
          <w:u w:val="single"/>
        </w:rPr>
      </w:pPr>
      <w:r w:rsidRPr="008E7244">
        <w:rPr>
          <w:b/>
          <w:sz w:val="22"/>
          <w:szCs w:val="22"/>
          <w:u w:val="single"/>
        </w:rPr>
        <w:t>Management Report Continued</w:t>
      </w:r>
    </w:p>
    <w:p w:rsidR="00E67083" w:rsidRPr="008E7244" w:rsidRDefault="00E67083" w:rsidP="008E7244">
      <w:pPr>
        <w:jc w:val="both"/>
        <w:rPr>
          <w:sz w:val="22"/>
          <w:szCs w:val="22"/>
        </w:rPr>
      </w:pPr>
      <w:r w:rsidRPr="008E7244">
        <w:rPr>
          <w:sz w:val="22"/>
          <w:szCs w:val="22"/>
        </w:rPr>
        <w:t>Kristi Harshbarger gave an update on legal matter</w:t>
      </w:r>
      <w:r w:rsidR="00AB5028">
        <w:rPr>
          <w:sz w:val="22"/>
          <w:szCs w:val="22"/>
        </w:rPr>
        <w:t>s</w:t>
      </w:r>
      <w:r w:rsidRPr="008E7244">
        <w:rPr>
          <w:sz w:val="22"/>
          <w:szCs w:val="22"/>
        </w:rPr>
        <w:t xml:space="preserve">. </w:t>
      </w:r>
    </w:p>
    <w:p w:rsidR="00E67083" w:rsidRPr="008E7244" w:rsidRDefault="00E67083" w:rsidP="008E7244">
      <w:pPr>
        <w:jc w:val="both"/>
        <w:rPr>
          <w:sz w:val="22"/>
          <w:szCs w:val="22"/>
        </w:rPr>
      </w:pPr>
    </w:p>
    <w:p w:rsidR="00295212" w:rsidRPr="008E7244" w:rsidRDefault="00E67083" w:rsidP="008E7244">
      <w:pPr>
        <w:jc w:val="both"/>
        <w:rPr>
          <w:sz w:val="22"/>
          <w:szCs w:val="22"/>
        </w:rPr>
      </w:pPr>
      <w:r w:rsidRPr="008E7244">
        <w:rPr>
          <w:sz w:val="22"/>
          <w:szCs w:val="22"/>
        </w:rPr>
        <w:t>Beth Manly reported that ISAC will be going through a vulnerability scan of its network soon. The policies and procedures are also being updated.</w:t>
      </w:r>
    </w:p>
    <w:p w:rsidR="00E67083" w:rsidRPr="008E7244" w:rsidRDefault="00E67083" w:rsidP="008E7244">
      <w:pPr>
        <w:jc w:val="both"/>
        <w:rPr>
          <w:sz w:val="22"/>
          <w:szCs w:val="22"/>
        </w:rPr>
      </w:pPr>
    </w:p>
    <w:p w:rsidR="00E67083" w:rsidRPr="008E7244" w:rsidRDefault="00E67083" w:rsidP="008E7244">
      <w:pPr>
        <w:jc w:val="both"/>
        <w:rPr>
          <w:b/>
          <w:sz w:val="22"/>
          <w:szCs w:val="22"/>
          <w:u w:val="single"/>
        </w:rPr>
      </w:pPr>
      <w:r w:rsidRPr="008E7244">
        <w:rPr>
          <w:b/>
          <w:sz w:val="22"/>
          <w:szCs w:val="22"/>
          <w:u w:val="single"/>
        </w:rPr>
        <w:t>Conferences and Event Report</w:t>
      </w:r>
    </w:p>
    <w:p w:rsidR="00E67083" w:rsidRPr="008E7244" w:rsidRDefault="00E67083" w:rsidP="008E7244">
      <w:pPr>
        <w:jc w:val="both"/>
        <w:rPr>
          <w:sz w:val="22"/>
          <w:szCs w:val="22"/>
        </w:rPr>
      </w:pPr>
      <w:r w:rsidRPr="008E7244">
        <w:rPr>
          <w:sz w:val="22"/>
          <w:szCs w:val="22"/>
        </w:rPr>
        <w:t xml:space="preserve">Rachel Bennett reviewed the 2016 ISAC </w:t>
      </w:r>
      <w:r w:rsidR="00E67B6A" w:rsidRPr="008E7244">
        <w:rPr>
          <w:sz w:val="22"/>
          <w:szCs w:val="22"/>
        </w:rPr>
        <w:t>Fall</w:t>
      </w:r>
      <w:r w:rsidRPr="008E7244">
        <w:rPr>
          <w:sz w:val="22"/>
          <w:szCs w:val="22"/>
        </w:rPr>
        <w:t xml:space="preserve"> School of Instruction Board Scenar</w:t>
      </w:r>
      <w:r w:rsidR="00E67B6A" w:rsidRPr="008E7244">
        <w:rPr>
          <w:sz w:val="22"/>
          <w:szCs w:val="22"/>
        </w:rPr>
        <w:t>io and gave conference updates.</w:t>
      </w:r>
    </w:p>
    <w:p w:rsidR="00E67B6A" w:rsidRPr="008E7244" w:rsidRDefault="00E67B6A" w:rsidP="008E7244">
      <w:pPr>
        <w:jc w:val="both"/>
        <w:rPr>
          <w:sz w:val="22"/>
          <w:szCs w:val="22"/>
        </w:rPr>
      </w:pPr>
    </w:p>
    <w:p w:rsidR="00E67B6A" w:rsidRPr="008E7244" w:rsidRDefault="00E67B6A" w:rsidP="008E7244">
      <w:pPr>
        <w:jc w:val="both"/>
        <w:rPr>
          <w:sz w:val="22"/>
          <w:szCs w:val="22"/>
        </w:rPr>
      </w:pPr>
      <w:r w:rsidRPr="008E7244">
        <w:rPr>
          <w:sz w:val="22"/>
          <w:szCs w:val="22"/>
        </w:rPr>
        <w:t>Rachel reviewed the 2017 ISAC New County Officer School agen</w:t>
      </w:r>
      <w:bookmarkStart w:id="0" w:name="_GoBack"/>
      <w:bookmarkEnd w:id="0"/>
      <w:r w:rsidRPr="008E7244">
        <w:rPr>
          <w:sz w:val="22"/>
          <w:szCs w:val="22"/>
        </w:rPr>
        <w:t xml:space="preserve">da. </w:t>
      </w:r>
    </w:p>
    <w:p w:rsidR="00E67B6A" w:rsidRPr="008E7244" w:rsidRDefault="00E67B6A" w:rsidP="008E7244">
      <w:pPr>
        <w:jc w:val="both"/>
        <w:rPr>
          <w:sz w:val="22"/>
          <w:szCs w:val="22"/>
        </w:rPr>
      </w:pPr>
    </w:p>
    <w:p w:rsidR="00E67B6A" w:rsidRPr="008E7244" w:rsidRDefault="00E67B6A" w:rsidP="008E7244">
      <w:pPr>
        <w:jc w:val="both"/>
        <w:rPr>
          <w:sz w:val="22"/>
          <w:szCs w:val="22"/>
        </w:rPr>
      </w:pPr>
      <w:r w:rsidRPr="008E7244">
        <w:rPr>
          <w:sz w:val="22"/>
          <w:szCs w:val="22"/>
        </w:rPr>
        <w:t xml:space="preserve">Rachel reviewed the 2017 ISAC </w:t>
      </w:r>
      <w:r w:rsidR="00DE6233" w:rsidRPr="008E7244">
        <w:rPr>
          <w:sz w:val="22"/>
          <w:szCs w:val="22"/>
        </w:rPr>
        <w:t>Legislative Conference</w:t>
      </w:r>
      <w:r w:rsidRPr="008E7244">
        <w:rPr>
          <w:sz w:val="22"/>
          <w:szCs w:val="22"/>
        </w:rPr>
        <w:t xml:space="preserve"> agenda and gave clarification on future conference dates and names. </w:t>
      </w:r>
      <w:r w:rsidR="00DE6233" w:rsidRPr="008E7244">
        <w:rPr>
          <w:sz w:val="22"/>
          <w:szCs w:val="22"/>
        </w:rPr>
        <w:t>Although the conference names are changing, programming and affiliate time will remain as in the past.</w:t>
      </w:r>
      <w:r w:rsidR="0079316D">
        <w:rPr>
          <w:sz w:val="22"/>
          <w:szCs w:val="22"/>
        </w:rPr>
        <w:t xml:space="preserve"> County Day at the Capitol will be held on Wednesday, March 8</w:t>
      </w:r>
      <w:r w:rsidR="00AB5028">
        <w:rPr>
          <w:sz w:val="22"/>
          <w:szCs w:val="22"/>
        </w:rPr>
        <w:t>, 2017</w:t>
      </w:r>
      <w:r w:rsidR="0079316D">
        <w:rPr>
          <w:sz w:val="22"/>
          <w:szCs w:val="22"/>
        </w:rPr>
        <w:t>.</w:t>
      </w:r>
    </w:p>
    <w:p w:rsidR="00E67B6A" w:rsidRPr="008E7244" w:rsidRDefault="00E67B6A" w:rsidP="008E7244">
      <w:pPr>
        <w:jc w:val="both"/>
        <w:rPr>
          <w:sz w:val="22"/>
          <w:szCs w:val="22"/>
        </w:rPr>
      </w:pPr>
    </w:p>
    <w:p w:rsidR="00E67B6A" w:rsidRPr="008E7244" w:rsidRDefault="00E67B6A" w:rsidP="008E7244">
      <w:pPr>
        <w:jc w:val="both"/>
        <w:rPr>
          <w:sz w:val="22"/>
          <w:szCs w:val="22"/>
        </w:rPr>
      </w:pPr>
      <w:r w:rsidRPr="008E7244">
        <w:rPr>
          <w:sz w:val="22"/>
          <w:szCs w:val="22"/>
        </w:rPr>
        <w:t>Moved by Peggy Rice, seconded by Grant Veeder</w:t>
      </w:r>
      <w:r w:rsidR="00DE6233" w:rsidRPr="008E7244">
        <w:rPr>
          <w:sz w:val="22"/>
          <w:szCs w:val="22"/>
        </w:rPr>
        <w:t xml:space="preserve"> to accept the 2017 ISAC Legislative Conference agenda as presented. The motion passed unanimously. </w:t>
      </w:r>
    </w:p>
    <w:p w:rsidR="00620693" w:rsidRPr="008E7244" w:rsidRDefault="00620693" w:rsidP="008E7244">
      <w:pPr>
        <w:ind w:left="1440" w:hanging="1440"/>
        <w:jc w:val="both"/>
        <w:rPr>
          <w:sz w:val="22"/>
          <w:szCs w:val="22"/>
        </w:rPr>
      </w:pPr>
    </w:p>
    <w:p w:rsidR="00BB4DF9" w:rsidRPr="008E7244" w:rsidRDefault="00DE6233" w:rsidP="008E7244">
      <w:pPr>
        <w:jc w:val="both"/>
        <w:rPr>
          <w:sz w:val="22"/>
          <w:szCs w:val="22"/>
        </w:rPr>
      </w:pPr>
      <w:r w:rsidRPr="008E7244">
        <w:rPr>
          <w:sz w:val="22"/>
          <w:szCs w:val="22"/>
        </w:rPr>
        <w:t xml:space="preserve">Bill reviewed the 2017 ISAC Board of Directors meeting schedule. </w:t>
      </w:r>
    </w:p>
    <w:p w:rsidR="00DE6233" w:rsidRPr="008E7244" w:rsidRDefault="00DE6233" w:rsidP="008E7244">
      <w:pPr>
        <w:jc w:val="both"/>
        <w:rPr>
          <w:sz w:val="22"/>
          <w:szCs w:val="22"/>
        </w:rPr>
      </w:pPr>
    </w:p>
    <w:p w:rsidR="00DE6233" w:rsidRPr="008E7244" w:rsidRDefault="00DE6233" w:rsidP="008E7244">
      <w:pPr>
        <w:jc w:val="both"/>
        <w:rPr>
          <w:b/>
          <w:sz w:val="22"/>
          <w:szCs w:val="22"/>
          <w:u w:val="single"/>
        </w:rPr>
      </w:pPr>
      <w:r w:rsidRPr="008E7244">
        <w:rPr>
          <w:b/>
          <w:sz w:val="22"/>
          <w:szCs w:val="22"/>
          <w:u w:val="single"/>
        </w:rPr>
        <w:t>ISAC Scholarship Planning Committee Report</w:t>
      </w:r>
    </w:p>
    <w:p w:rsidR="00DE6233" w:rsidRPr="008E7244" w:rsidRDefault="00DE6233" w:rsidP="008E7244">
      <w:pPr>
        <w:jc w:val="both"/>
        <w:rPr>
          <w:sz w:val="22"/>
          <w:szCs w:val="22"/>
        </w:rPr>
      </w:pPr>
      <w:r w:rsidRPr="008E7244">
        <w:rPr>
          <w:sz w:val="22"/>
          <w:szCs w:val="22"/>
        </w:rPr>
        <w:t xml:space="preserve">Tammy reported that the ISAC Scholarship Planning Committee recommended to award $23,500 in </w:t>
      </w:r>
      <w:r w:rsidR="00F97FCF">
        <w:rPr>
          <w:sz w:val="22"/>
          <w:szCs w:val="22"/>
        </w:rPr>
        <w:t>s</w:t>
      </w:r>
      <w:r w:rsidRPr="008E7244">
        <w:rPr>
          <w:sz w:val="22"/>
          <w:szCs w:val="22"/>
        </w:rPr>
        <w:t>cholarships in 2017, including: six top district scholarships in the amount of $2,500 each; six district runner-up scholarships in the amount of $1,000 each; and one past president scholarship in the amount of $2,500.</w:t>
      </w:r>
    </w:p>
    <w:p w:rsidR="00DE6233" w:rsidRPr="008E7244" w:rsidRDefault="00DE6233" w:rsidP="008E7244">
      <w:pPr>
        <w:jc w:val="both"/>
        <w:rPr>
          <w:sz w:val="22"/>
          <w:szCs w:val="22"/>
        </w:rPr>
      </w:pPr>
    </w:p>
    <w:p w:rsidR="001B7277" w:rsidRPr="008E7244" w:rsidRDefault="00DE6233" w:rsidP="008E7244">
      <w:pPr>
        <w:jc w:val="both"/>
        <w:rPr>
          <w:sz w:val="22"/>
          <w:szCs w:val="22"/>
        </w:rPr>
      </w:pPr>
      <w:r w:rsidRPr="008E7244">
        <w:rPr>
          <w:sz w:val="22"/>
          <w:szCs w:val="22"/>
        </w:rPr>
        <w:t xml:space="preserve">Moved by Grant Veeder, seconded by Wayne Clinton to approve the committee recommendation. The motion passed unanimously. </w:t>
      </w:r>
    </w:p>
    <w:p w:rsidR="00DE6233" w:rsidRPr="008E7244" w:rsidRDefault="00DE6233" w:rsidP="008E7244">
      <w:pPr>
        <w:jc w:val="both"/>
        <w:rPr>
          <w:sz w:val="22"/>
          <w:szCs w:val="22"/>
        </w:rPr>
      </w:pPr>
    </w:p>
    <w:p w:rsidR="00DE6233" w:rsidRPr="008E7244" w:rsidRDefault="00DE6233" w:rsidP="008E7244">
      <w:pPr>
        <w:jc w:val="both"/>
        <w:rPr>
          <w:b/>
          <w:sz w:val="22"/>
          <w:szCs w:val="22"/>
          <w:u w:val="single"/>
        </w:rPr>
      </w:pPr>
      <w:r w:rsidRPr="008E7244">
        <w:rPr>
          <w:b/>
          <w:sz w:val="22"/>
          <w:szCs w:val="22"/>
          <w:u w:val="single"/>
        </w:rPr>
        <w:t xml:space="preserve">Prioritizing Legislative Objectives </w:t>
      </w:r>
    </w:p>
    <w:p w:rsidR="00DE6233" w:rsidRPr="008E7244" w:rsidRDefault="00DE6233" w:rsidP="008E7244">
      <w:pPr>
        <w:jc w:val="both"/>
        <w:rPr>
          <w:sz w:val="22"/>
          <w:szCs w:val="22"/>
        </w:rPr>
      </w:pPr>
      <w:r w:rsidRPr="008E7244">
        <w:rPr>
          <w:sz w:val="22"/>
          <w:szCs w:val="22"/>
        </w:rPr>
        <w:t xml:space="preserve">Melvyn Houser and Grant Veeder suggested that Water Quality Management be moved to a Top Priority and presented recommended changes to the Water Quality Management legislative objective and the Natural </w:t>
      </w:r>
      <w:r w:rsidR="002F76AE" w:rsidRPr="008E7244">
        <w:rPr>
          <w:sz w:val="22"/>
          <w:szCs w:val="22"/>
        </w:rPr>
        <w:t>Resources and Outdoor Recreation Trust Fund top priority. The requested changes were vetted amply</w:t>
      </w:r>
      <w:r w:rsidR="00F97FCF">
        <w:rPr>
          <w:sz w:val="22"/>
          <w:szCs w:val="22"/>
        </w:rPr>
        <w:t>,</w:t>
      </w:r>
      <w:r w:rsidR="002F76AE" w:rsidRPr="008E7244">
        <w:rPr>
          <w:sz w:val="22"/>
          <w:szCs w:val="22"/>
        </w:rPr>
        <w:t xml:space="preserve"> and the Board came to an agreement on the wording of each. </w:t>
      </w:r>
    </w:p>
    <w:p w:rsidR="002F76AE" w:rsidRPr="008E7244" w:rsidRDefault="002F76AE" w:rsidP="008E7244">
      <w:pPr>
        <w:jc w:val="both"/>
        <w:rPr>
          <w:sz w:val="22"/>
          <w:szCs w:val="22"/>
        </w:rPr>
      </w:pPr>
    </w:p>
    <w:p w:rsidR="002F76AE" w:rsidRPr="008E7244" w:rsidRDefault="002F76AE" w:rsidP="008E7244">
      <w:pPr>
        <w:jc w:val="both"/>
        <w:rPr>
          <w:sz w:val="22"/>
          <w:szCs w:val="22"/>
        </w:rPr>
      </w:pPr>
      <w:r w:rsidRPr="008E7244">
        <w:rPr>
          <w:sz w:val="22"/>
          <w:szCs w:val="22"/>
        </w:rPr>
        <w:t>Moved by Grant Veeder</w:t>
      </w:r>
      <w:r w:rsidR="008E7244" w:rsidRPr="008E7244">
        <w:rPr>
          <w:sz w:val="22"/>
          <w:szCs w:val="22"/>
        </w:rPr>
        <w:t>,</w:t>
      </w:r>
      <w:r w:rsidRPr="008E7244">
        <w:rPr>
          <w:sz w:val="22"/>
          <w:szCs w:val="22"/>
        </w:rPr>
        <w:t xml:space="preserve"> seconded by Matt Cosgrove to </w:t>
      </w:r>
      <w:r w:rsidR="008E7244" w:rsidRPr="008E7244">
        <w:rPr>
          <w:sz w:val="22"/>
          <w:szCs w:val="22"/>
        </w:rPr>
        <w:t xml:space="preserve">amend the natural resources top priority as written. The motion passed unanimously. </w:t>
      </w:r>
    </w:p>
    <w:p w:rsidR="008E7244" w:rsidRPr="008E7244" w:rsidRDefault="008E7244" w:rsidP="008E7244">
      <w:pPr>
        <w:jc w:val="both"/>
        <w:rPr>
          <w:sz w:val="22"/>
          <w:szCs w:val="22"/>
        </w:rPr>
      </w:pPr>
    </w:p>
    <w:p w:rsidR="008E7244" w:rsidRPr="008E7244" w:rsidRDefault="008E7244" w:rsidP="008E7244">
      <w:pPr>
        <w:jc w:val="both"/>
        <w:rPr>
          <w:sz w:val="22"/>
          <w:szCs w:val="22"/>
        </w:rPr>
      </w:pPr>
      <w:r w:rsidRPr="008E7244">
        <w:rPr>
          <w:sz w:val="22"/>
          <w:szCs w:val="22"/>
        </w:rPr>
        <w:t xml:space="preserve">Moved by Burlin Matthews, seconded by Matt Cosgrove to move the Water Quality Management legislative objective to a top priority. </w:t>
      </w:r>
    </w:p>
    <w:p w:rsidR="008E7244" w:rsidRPr="008E7244" w:rsidRDefault="008E7244" w:rsidP="008E7244">
      <w:pPr>
        <w:jc w:val="both"/>
        <w:rPr>
          <w:sz w:val="22"/>
          <w:szCs w:val="22"/>
        </w:rPr>
      </w:pPr>
    </w:p>
    <w:p w:rsidR="008E7244" w:rsidRPr="008E7244" w:rsidRDefault="008E7244" w:rsidP="008E7244">
      <w:pPr>
        <w:jc w:val="both"/>
        <w:rPr>
          <w:sz w:val="22"/>
          <w:szCs w:val="22"/>
        </w:rPr>
      </w:pPr>
      <w:r w:rsidRPr="008E7244">
        <w:rPr>
          <w:sz w:val="22"/>
          <w:szCs w:val="22"/>
        </w:rPr>
        <w:t xml:space="preserve">Moved by Grant Veeder, seconded by Cara Marker-Morgan to amend the wording of the Water Quality Management Top Priority.  The motion passed unanimously </w:t>
      </w:r>
    </w:p>
    <w:p w:rsidR="002F76AE" w:rsidRPr="008E7244" w:rsidRDefault="002F76AE" w:rsidP="008E7244">
      <w:pPr>
        <w:jc w:val="both"/>
        <w:rPr>
          <w:sz w:val="22"/>
          <w:szCs w:val="22"/>
        </w:rPr>
      </w:pPr>
    </w:p>
    <w:p w:rsidR="002F76AE" w:rsidRPr="008E7244" w:rsidRDefault="008E7244" w:rsidP="008E7244">
      <w:pPr>
        <w:jc w:val="both"/>
        <w:rPr>
          <w:sz w:val="22"/>
          <w:szCs w:val="22"/>
        </w:rPr>
      </w:pPr>
      <w:r w:rsidRPr="008E7244">
        <w:rPr>
          <w:sz w:val="22"/>
          <w:szCs w:val="22"/>
        </w:rPr>
        <w:t>The motion as amended passed unanimously.</w:t>
      </w:r>
    </w:p>
    <w:p w:rsidR="001B7277" w:rsidRPr="008E7244" w:rsidRDefault="001B7277" w:rsidP="008E7244">
      <w:pPr>
        <w:tabs>
          <w:tab w:val="left" w:pos="5682"/>
        </w:tabs>
        <w:ind w:left="1440" w:hanging="1440"/>
        <w:jc w:val="both"/>
        <w:rPr>
          <w:sz w:val="22"/>
          <w:szCs w:val="22"/>
        </w:rPr>
      </w:pPr>
    </w:p>
    <w:p w:rsidR="00103953" w:rsidRPr="008E7244" w:rsidRDefault="008E7244" w:rsidP="008E7244">
      <w:pPr>
        <w:tabs>
          <w:tab w:val="left" w:pos="5682"/>
        </w:tabs>
        <w:jc w:val="both"/>
        <w:rPr>
          <w:sz w:val="22"/>
          <w:szCs w:val="22"/>
        </w:rPr>
      </w:pPr>
      <w:r w:rsidRPr="008E7244">
        <w:rPr>
          <w:sz w:val="22"/>
          <w:szCs w:val="22"/>
        </w:rPr>
        <w:t xml:space="preserve">Moved by Deb McWhirter, seconded by Shane Walter to adopt the amended version of the 2017 ISAC Legislative Priorities. The motion passed unanimously. </w:t>
      </w:r>
    </w:p>
    <w:p w:rsidR="008E7244" w:rsidRPr="008E7244" w:rsidRDefault="008E7244" w:rsidP="008E7244">
      <w:pPr>
        <w:tabs>
          <w:tab w:val="left" w:pos="5682"/>
        </w:tabs>
        <w:jc w:val="both"/>
        <w:rPr>
          <w:sz w:val="22"/>
          <w:szCs w:val="22"/>
        </w:rPr>
      </w:pPr>
    </w:p>
    <w:p w:rsidR="008E7244" w:rsidRPr="008E7244" w:rsidRDefault="008E7244" w:rsidP="008E7244">
      <w:pPr>
        <w:tabs>
          <w:tab w:val="left" w:pos="5682"/>
        </w:tabs>
        <w:jc w:val="both"/>
        <w:rPr>
          <w:sz w:val="22"/>
          <w:szCs w:val="22"/>
        </w:rPr>
      </w:pPr>
      <w:r w:rsidRPr="008E7244">
        <w:rPr>
          <w:sz w:val="22"/>
          <w:szCs w:val="22"/>
        </w:rPr>
        <w:t>Moved by Grant Veeder, seconded by Lonny Pulkrabek to set the Top Priorities in the following order:</w:t>
      </w:r>
    </w:p>
    <w:p w:rsidR="008E7244" w:rsidRPr="008E7244" w:rsidRDefault="008E7244" w:rsidP="008E7244">
      <w:pPr>
        <w:pStyle w:val="ListParagraph"/>
        <w:numPr>
          <w:ilvl w:val="0"/>
          <w:numId w:val="34"/>
        </w:numPr>
        <w:tabs>
          <w:tab w:val="left" w:pos="5682"/>
        </w:tabs>
        <w:jc w:val="both"/>
        <w:rPr>
          <w:sz w:val="22"/>
          <w:szCs w:val="22"/>
        </w:rPr>
      </w:pPr>
      <w:r w:rsidRPr="008E7244">
        <w:rPr>
          <w:sz w:val="22"/>
          <w:szCs w:val="22"/>
        </w:rPr>
        <w:t>Mental Health and Disability Services;</w:t>
      </w:r>
    </w:p>
    <w:p w:rsidR="008E7244" w:rsidRPr="008E7244" w:rsidRDefault="008E7244" w:rsidP="008E7244">
      <w:pPr>
        <w:pStyle w:val="ListParagraph"/>
        <w:numPr>
          <w:ilvl w:val="0"/>
          <w:numId w:val="34"/>
        </w:numPr>
        <w:tabs>
          <w:tab w:val="left" w:pos="5682"/>
        </w:tabs>
        <w:jc w:val="both"/>
        <w:rPr>
          <w:sz w:val="22"/>
          <w:szCs w:val="22"/>
        </w:rPr>
      </w:pPr>
      <w:r w:rsidRPr="008E7244">
        <w:rPr>
          <w:sz w:val="22"/>
          <w:szCs w:val="22"/>
        </w:rPr>
        <w:t>Natural Resources and Outdoor Recreation Trust Fund;</w:t>
      </w:r>
    </w:p>
    <w:p w:rsidR="008E7244" w:rsidRPr="008E7244" w:rsidRDefault="008E7244" w:rsidP="008E7244">
      <w:pPr>
        <w:pStyle w:val="ListParagraph"/>
        <w:numPr>
          <w:ilvl w:val="0"/>
          <w:numId w:val="34"/>
        </w:numPr>
        <w:tabs>
          <w:tab w:val="left" w:pos="5682"/>
        </w:tabs>
        <w:jc w:val="both"/>
        <w:rPr>
          <w:sz w:val="22"/>
          <w:szCs w:val="22"/>
        </w:rPr>
      </w:pPr>
      <w:r w:rsidRPr="008E7244">
        <w:rPr>
          <w:sz w:val="22"/>
          <w:szCs w:val="22"/>
        </w:rPr>
        <w:t>Food Safety;</w:t>
      </w:r>
    </w:p>
    <w:p w:rsidR="008E7244" w:rsidRPr="008E7244" w:rsidRDefault="008E7244" w:rsidP="008E7244">
      <w:pPr>
        <w:pStyle w:val="ListParagraph"/>
        <w:numPr>
          <w:ilvl w:val="0"/>
          <w:numId w:val="34"/>
        </w:numPr>
        <w:tabs>
          <w:tab w:val="left" w:pos="5682"/>
        </w:tabs>
        <w:jc w:val="both"/>
        <w:rPr>
          <w:sz w:val="22"/>
          <w:szCs w:val="22"/>
        </w:rPr>
      </w:pPr>
      <w:r w:rsidRPr="008E7244">
        <w:rPr>
          <w:sz w:val="22"/>
          <w:szCs w:val="22"/>
        </w:rPr>
        <w:t>Water Quality Management; and</w:t>
      </w:r>
    </w:p>
    <w:p w:rsidR="008E7244" w:rsidRPr="008E7244" w:rsidRDefault="008E7244" w:rsidP="008E7244">
      <w:pPr>
        <w:pStyle w:val="ListParagraph"/>
        <w:numPr>
          <w:ilvl w:val="0"/>
          <w:numId w:val="34"/>
        </w:numPr>
        <w:tabs>
          <w:tab w:val="left" w:pos="5682"/>
        </w:tabs>
        <w:jc w:val="both"/>
        <w:rPr>
          <w:sz w:val="22"/>
          <w:szCs w:val="22"/>
        </w:rPr>
      </w:pPr>
      <w:r w:rsidRPr="008E7244">
        <w:rPr>
          <w:sz w:val="22"/>
          <w:szCs w:val="22"/>
        </w:rPr>
        <w:t>Distracted Driving.</w:t>
      </w:r>
    </w:p>
    <w:p w:rsidR="008E7244" w:rsidRPr="008E7244" w:rsidRDefault="008E7244" w:rsidP="008E7244">
      <w:pPr>
        <w:tabs>
          <w:tab w:val="left" w:pos="5682"/>
        </w:tabs>
        <w:jc w:val="both"/>
        <w:rPr>
          <w:sz w:val="22"/>
          <w:szCs w:val="22"/>
        </w:rPr>
      </w:pPr>
    </w:p>
    <w:p w:rsidR="008E7244" w:rsidRPr="008E7244" w:rsidRDefault="008E7244" w:rsidP="008E7244">
      <w:pPr>
        <w:tabs>
          <w:tab w:val="left" w:pos="5682"/>
        </w:tabs>
        <w:jc w:val="both"/>
        <w:rPr>
          <w:sz w:val="22"/>
          <w:szCs w:val="22"/>
        </w:rPr>
      </w:pPr>
      <w:r w:rsidRPr="008E7244">
        <w:rPr>
          <w:sz w:val="22"/>
          <w:szCs w:val="22"/>
        </w:rPr>
        <w:t xml:space="preserve">The motion passed unanimously. </w:t>
      </w:r>
    </w:p>
    <w:p w:rsidR="007F305F" w:rsidRPr="008E7244" w:rsidRDefault="007F305F" w:rsidP="008E7244">
      <w:pPr>
        <w:jc w:val="both"/>
        <w:rPr>
          <w:sz w:val="22"/>
          <w:szCs w:val="22"/>
        </w:rPr>
      </w:pPr>
    </w:p>
    <w:p w:rsidR="008E7244" w:rsidRPr="008E7244" w:rsidRDefault="008E7244" w:rsidP="008E7244">
      <w:pPr>
        <w:jc w:val="both"/>
        <w:rPr>
          <w:b/>
          <w:sz w:val="22"/>
          <w:szCs w:val="22"/>
          <w:u w:val="single"/>
        </w:rPr>
      </w:pPr>
      <w:r w:rsidRPr="008E7244">
        <w:rPr>
          <w:b/>
          <w:sz w:val="22"/>
          <w:szCs w:val="22"/>
          <w:u w:val="single"/>
        </w:rPr>
        <w:t>ISAC Officer Nominating Committee</w:t>
      </w:r>
    </w:p>
    <w:p w:rsidR="008A01D7" w:rsidRPr="008E7244" w:rsidRDefault="008E7244" w:rsidP="008E7244">
      <w:pPr>
        <w:jc w:val="both"/>
        <w:rPr>
          <w:sz w:val="22"/>
          <w:szCs w:val="22"/>
        </w:rPr>
      </w:pPr>
      <w:r w:rsidRPr="008E7244">
        <w:rPr>
          <w:sz w:val="22"/>
          <w:szCs w:val="22"/>
        </w:rPr>
        <w:t xml:space="preserve">President McCalmant announced that Lonny Pulkrabek, Eric Stierman, Deb McWhirter and Joan McCalmant will sit on the Nominating Committee and bring a recommendation to the November 30 meeting of the ISAC Board. </w:t>
      </w:r>
    </w:p>
    <w:p w:rsidR="008E7244" w:rsidRPr="008E7244" w:rsidRDefault="008E7244" w:rsidP="008E7244">
      <w:pPr>
        <w:jc w:val="both"/>
        <w:rPr>
          <w:sz w:val="22"/>
          <w:szCs w:val="22"/>
        </w:rPr>
      </w:pPr>
    </w:p>
    <w:p w:rsidR="008E7244" w:rsidRPr="008E7244" w:rsidRDefault="008E7244" w:rsidP="008E7244">
      <w:pPr>
        <w:jc w:val="both"/>
        <w:rPr>
          <w:b/>
          <w:sz w:val="22"/>
          <w:szCs w:val="22"/>
          <w:u w:val="single"/>
        </w:rPr>
      </w:pPr>
      <w:r w:rsidRPr="008E7244">
        <w:rPr>
          <w:b/>
          <w:sz w:val="22"/>
          <w:szCs w:val="22"/>
          <w:u w:val="single"/>
        </w:rPr>
        <w:t>Executive Director Meeting with the Board</w:t>
      </w:r>
    </w:p>
    <w:p w:rsidR="008E7244" w:rsidRPr="008E7244" w:rsidRDefault="008E7244" w:rsidP="008E7244">
      <w:pPr>
        <w:jc w:val="both"/>
        <w:rPr>
          <w:sz w:val="22"/>
          <w:szCs w:val="22"/>
        </w:rPr>
      </w:pPr>
      <w:r w:rsidRPr="008E7244">
        <w:rPr>
          <w:sz w:val="22"/>
          <w:szCs w:val="22"/>
        </w:rPr>
        <w:t xml:space="preserve">Staff was excused while the ISAC Board met with Bill. </w:t>
      </w:r>
    </w:p>
    <w:p w:rsidR="008E7244" w:rsidRPr="008E7244" w:rsidRDefault="008E7244" w:rsidP="008E7244">
      <w:pPr>
        <w:jc w:val="both"/>
        <w:rPr>
          <w:sz w:val="22"/>
          <w:szCs w:val="22"/>
        </w:rPr>
      </w:pPr>
    </w:p>
    <w:p w:rsidR="00F774E5" w:rsidRPr="008E7244" w:rsidRDefault="008E7244" w:rsidP="008E7244">
      <w:pPr>
        <w:jc w:val="both"/>
        <w:rPr>
          <w:sz w:val="22"/>
          <w:szCs w:val="22"/>
        </w:rPr>
      </w:pPr>
      <w:r w:rsidRPr="008E7244">
        <w:rPr>
          <w:sz w:val="22"/>
          <w:szCs w:val="22"/>
        </w:rPr>
        <w:t xml:space="preserve">President McCalmant adjourned the meeting at 11:00 am. </w:t>
      </w:r>
    </w:p>
    <w:sectPr w:rsidR="00F774E5" w:rsidRPr="008E7244" w:rsidSect="00721B5B">
      <w:footerReference w:type="even"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8CB" w:rsidRDefault="00A608CB">
      <w:r>
        <w:separator/>
      </w:r>
    </w:p>
  </w:endnote>
  <w:endnote w:type="continuationSeparator" w:id="0">
    <w:p w:rsidR="00A608CB" w:rsidRDefault="00A6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B5" w:rsidRDefault="00FF2AB5" w:rsidP="00730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2AB5" w:rsidRDefault="00FF2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B5" w:rsidRDefault="00FF2AB5" w:rsidP="00730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5028">
      <w:rPr>
        <w:rStyle w:val="PageNumber"/>
        <w:noProof/>
      </w:rPr>
      <w:t>2</w:t>
    </w:r>
    <w:r>
      <w:rPr>
        <w:rStyle w:val="PageNumber"/>
      </w:rPr>
      <w:fldChar w:fldCharType="end"/>
    </w:r>
  </w:p>
  <w:p w:rsidR="00FF2AB5" w:rsidRDefault="00FF2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8CB" w:rsidRDefault="00A608CB">
      <w:r>
        <w:separator/>
      </w:r>
    </w:p>
  </w:footnote>
  <w:footnote w:type="continuationSeparator" w:id="0">
    <w:p w:rsidR="00A608CB" w:rsidRDefault="00A60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FD9"/>
    <w:multiLevelType w:val="hybridMultilevel"/>
    <w:tmpl w:val="7E7A899E"/>
    <w:lvl w:ilvl="0" w:tplc="956AB05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1DA24CE"/>
    <w:multiLevelType w:val="hybridMultilevel"/>
    <w:tmpl w:val="B4047FFC"/>
    <w:lvl w:ilvl="0" w:tplc="C22A708A">
      <w:start w:val="1"/>
      <w:numFmt w:val="lowerLetter"/>
      <w:lvlText w:val="%1."/>
      <w:lvlJc w:val="left"/>
      <w:pPr>
        <w:tabs>
          <w:tab w:val="num" w:pos="12420"/>
        </w:tabs>
        <w:ind w:left="12420" w:hanging="360"/>
      </w:pPr>
      <w:rPr>
        <w:rFonts w:hint="default"/>
      </w:rPr>
    </w:lvl>
    <w:lvl w:ilvl="1" w:tplc="04090019" w:tentative="1">
      <w:start w:val="1"/>
      <w:numFmt w:val="lowerLetter"/>
      <w:lvlText w:val="%2."/>
      <w:lvlJc w:val="left"/>
      <w:pPr>
        <w:tabs>
          <w:tab w:val="num" w:pos="10620"/>
        </w:tabs>
        <w:ind w:left="10620" w:hanging="360"/>
      </w:pPr>
    </w:lvl>
    <w:lvl w:ilvl="2" w:tplc="0409001B" w:tentative="1">
      <w:start w:val="1"/>
      <w:numFmt w:val="lowerRoman"/>
      <w:lvlText w:val="%3."/>
      <w:lvlJc w:val="right"/>
      <w:pPr>
        <w:tabs>
          <w:tab w:val="num" w:pos="11340"/>
        </w:tabs>
        <w:ind w:left="11340" w:hanging="180"/>
      </w:pPr>
    </w:lvl>
    <w:lvl w:ilvl="3" w:tplc="0409000F" w:tentative="1">
      <w:start w:val="1"/>
      <w:numFmt w:val="decimal"/>
      <w:lvlText w:val="%4."/>
      <w:lvlJc w:val="left"/>
      <w:pPr>
        <w:tabs>
          <w:tab w:val="num" w:pos="12060"/>
        </w:tabs>
        <w:ind w:left="12060" w:hanging="360"/>
      </w:pPr>
    </w:lvl>
    <w:lvl w:ilvl="4" w:tplc="04090019" w:tentative="1">
      <w:start w:val="1"/>
      <w:numFmt w:val="lowerLetter"/>
      <w:lvlText w:val="%5."/>
      <w:lvlJc w:val="left"/>
      <w:pPr>
        <w:tabs>
          <w:tab w:val="num" w:pos="12780"/>
        </w:tabs>
        <w:ind w:left="12780" w:hanging="360"/>
      </w:pPr>
    </w:lvl>
    <w:lvl w:ilvl="5" w:tplc="0409001B" w:tentative="1">
      <w:start w:val="1"/>
      <w:numFmt w:val="lowerRoman"/>
      <w:lvlText w:val="%6."/>
      <w:lvlJc w:val="right"/>
      <w:pPr>
        <w:tabs>
          <w:tab w:val="num" w:pos="13500"/>
        </w:tabs>
        <w:ind w:left="13500" w:hanging="180"/>
      </w:pPr>
    </w:lvl>
    <w:lvl w:ilvl="6" w:tplc="0409000F" w:tentative="1">
      <w:start w:val="1"/>
      <w:numFmt w:val="decimal"/>
      <w:lvlText w:val="%7."/>
      <w:lvlJc w:val="left"/>
      <w:pPr>
        <w:tabs>
          <w:tab w:val="num" w:pos="14220"/>
        </w:tabs>
        <w:ind w:left="14220" w:hanging="360"/>
      </w:pPr>
    </w:lvl>
    <w:lvl w:ilvl="7" w:tplc="04090019" w:tentative="1">
      <w:start w:val="1"/>
      <w:numFmt w:val="lowerLetter"/>
      <w:lvlText w:val="%8."/>
      <w:lvlJc w:val="left"/>
      <w:pPr>
        <w:tabs>
          <w:tab w:val="num" w:pos="14940"/>
        </w:tabs>
        <w:ind w:left="14940" w:hanging="360"/>
      </w:pPr>
    </w:lvl>
    <w:lvl w:ilvl="8" w:tplc="0409001B">
      <w:start w:val="1"/>
      <w:numFmt w:val="lowerRoman"/>
      <w:lvlText w:val="%9."/>
      <w:lvlJc w:val="right"/>
      <w:pPr>
        <w:tabs>
          <w:tab w:val="num" w:pos="15660"/>
        </w:tabs>
        <w:ind w:left="15660" w:hanging="180"/>
      </w:pPr>
      <w:rPr>
        <w:rFonts w:hint="default"/>
      </w:rPr>
    </w:lvl>
  </w:abstractNum>
  <w:abstractNum w:abstractNumId="2" w15:restartNumberingAfterBreak="0">
    <w:nsid w:val="055C3E90"/>
    <w:multiLevelType w:val="hybridMultilevel"/>
    <w:tmpl w:val="C53639B8"/>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AB5062B"/>
    <w:multiLevelType w:val="hybridMultilevel"/>
    <w:tmpl w:val="9104CD2C"/>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381027F"/>
    <w:multiLevelType w:val="hybridMultilevel"/>
    <w:tmpl w:val="6BA8927E"/>
    <w:lvl w:ilvl="0" w:tplc="E0FA799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16FD1D54"/>
    <w:multiLevelType w:val="hybridMultilevel"/>
    <w:tmpl w:val="57863D88"/>
    <w:lvl w:ilvl="0" w:tplc="C5ECA5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97C61E6"/>
    <w:multiLevelType w:val="hybridMultilevel"/>
    <w:tmpl w:val="C158F248"/>
    <w:lvl w:ilvl="0" w:tplc="3BD6DCBC">
      <w:start w:val="1"/>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1D63833"/>
    <w:multiLevelType w:val="hybridMultilevel"/>
    <w:tmpl w:val="E512807C"/>
    <w:lvl w:ilvl="0" w:tplc="C22A708A">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15:restartNumberingAfterBreak="0">
    <w:nsid w:val="24DB0FF5"/>
    <w:multiLevelType w:val="hybridMultilevel"/>
    <w:tmpl w:val="CFE40F3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9EC76C3"/>
    <w:multiLevelType w:val="hybridMultilevel"/>
    <w:tmpl w:val="BBC2A0A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0490D76"/>
    <w:multiLevelType w:val="hybridMultilevel"/>
    <w:tmpl w:val="493E3C32"/>
    <w:lvl w:ilvl="0" w:tplc="2982EEB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37ED3AAF"/>
    <w:multiLevelType w:val="hybridMultilevel"/>
    <w:tmpl w:val="A590F5B8"/>
    <w:lvl w:ilvl="0" w:tplc="905A32F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AB022C0"/>
    <w:multiLevelType w:val="hybridMultilevel"/>
    <w:tmpl w:val="354C1CA0"/>
    <w:lvl w:ilvl="0" w:tplc="19448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DB34B77"/>
    <w:multiLevelType w:val="hybridMultilevel"/>
    <w:tmpl w:val="B87AD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D4895"/>
    <w:multiLevelType w:val="hybridMultilevel"/>
    <w:tmpl w:val="62BEA208"/>
    <w:lvl w:ilvl="0" w:tplc="7FF079A0">
      <w:start w:val="1"/>
      <w:numFmt w:val="lowerLetter"/>
      <w:lvlText w:val="%1."/>
      <w:lvlJc w:val="left"/>
      <w:pPr>
        <w:ind w:left="6120" w:hanging="360"/>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00B1C25"/>
    <w:multiLevelType w:val="hybridMultilevel"/>
    <w:tmpl w:val="CAF84A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41EC4371"/>
    <w:multiLevelType w:val="hybridMultilevel"/>
    <w:tmpl w:val="07F233DE"/>
    <w:lvl w:ilvl="0" w:tplc="04090019">
      <w:start w:val="1"/>
      <w:numFmt w:val="lowerLetter"/>
      <w:lvlText w:val="%1."/>
      <w:lvlJc w:val="left"/>
      <w:pPr>
        <w:ind w:left="351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42475C85"/>
    <w:multiLevelType w:val="hybridMultilevel"/>
    <w:tmpl w:val="47A03EF6"/>
    <w:lvl w:ilvl="0" w:tplc="E0FA799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4A01E4"/>
    <w:multiLevelType w:val="hybridMultilevel"/>
    <w:tmpl w:val="874263AA"/>
    <w:lvl w:ilvl="0" w:tplc="C22A708A">
      <w:start w:val="1"/>
      <w:numFmt w:val="lowerLetter"/>
      <w:lvlText w:val="%1."/>
      <w:lvlJc w:val="left"/>
      <w:pPr>
        <w:tabs>
          <w:tab w:val="num" w:pos="9000"/>
        </w:tabs>
        <w:ind w:left="9000" w:hanging="360"/>
      </w:pPr>
      <w:rPr>
        <w:rFonts w:hint="default"/>
      </w:rPr>
    </w:lvl>
    <w:lvl w:ilvl="1" w:tplc="04090019" w:tentative="1">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start w:val="1"/>
      <w:numFmt w:val="lowerRoman"/>
      <w:lvlText w:val="%9."/>
      <w:lvlJc w:val="right"/>
      <w:pPr>
        <w:tabs>
          <w:tab w:val="num" w:pos="12240"/>
        </w:tabs>
        <w:ind w:left="12240" w:hanging="180"/>
      </w:pPr>
    </w:lvl>
  </w:abstractNum>
  <w:abstractNum w:abstractNumId="19" w15:restartNumberingAfterBreak="0">
    <w:nsid w:val="4C2444CC"/>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519A4A54"/>
    <w:multiLevelType w:val="hybridMultilevel"/>
    <w:tmpl w:val="3AE0EC22"/>
    <w:lvl w:ilvl="0" w:tplc="7864109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5355367F"/>
    <w:multiLevelType w:val="hybridMultilevel"/>
    <w:tmpl w:val="E2F46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A06BD"/>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5946181D"/>
    <w:multiLevelType w:val="hybridMultilevel"/>
    <w:tmpl w:val="A672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B55D1"/>
    <w:multiLevelType w:val="hybridMultilevel"/>
    <w:tmpl w:val="AACE0C06"/>
    <w:lvl w:ilvl="0" w:tplc="A7AE4984">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5" w15:restartNumberingAfterBreak="0">
    <w:nsid w:val="5FFD289C"/>
    <w:multiLevelType w:val="hybridMultilevel"/>
    <w:tmpl w:val="39C4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926D7"/>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62023D2E"/>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682D555C"/>
    <w:multiLevelType w:val="hybridMultilevel"/>
    <w:tmpl w:val="D5DE4B3A"/>
    <w:lvl w:ilvl="0" w:tplc="CCA8C26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6B4C18A7"/>
    <w:multiLevelType w:val="hybridMultilevel"/>
    <w:tmpl w:val="6D62E760"/>
    <w:lvl w:ilvl="0" w:tplc="AD86592C">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0" w15:restartNumberingAfterBreak="0">
    <w:nsid w:val="6D6A4E16"/>
    <w:multiLevelType w:val="hybridMultilevel"/>
    <w:tmpl w:val="568833A6"/>
    <w:lvl w:ilvl="0" w:tplc="AF2CD84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73460A9D"/>
    <w:multiLevelType w:val="hybridMultilevel"/>
    <w:tmpl w:val="C1E4D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6C4F5B"/>
    <w:multiLevelType w:val="hybridMultilevel"/>
    <w:tmpl w:val="CFE40F3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7A9F735D"/>
    <w:multiLevelType w:val="hybridMultilevel"/>
    <w:tmpl w:val="851299C8"/>
    <w:lvl w:ilvl="0" w:tplc="7FF079A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7"/>
  </w:num>
  <w:num w:numId="2">
    <w:abstractNumId w:val="18"/>
  </w:num>
  <w:num w:numId="3">
    <w:abstractNumId w:val="1"/>
  </w:num>
  <w:num w:numId="4">
    <w:abstractNumId w:val="24"/>
  </w:num>
  <w:num w:numId="5">
    <w:abstractNumId w:val="13"/>
  </w:num>
  <w:num w:numId="6">
    <w:abstractNumId w:val="4"/>
  </w:num>
  <w:num w:numId="7">
    <w:abstractNumId w:val="17"/>
  </w:num>
  <w:num w:numId="8">
    <w:abstractNumId w:val="31"/>
  </w:num>
  <w:num w:numId="9">
    <w:abstractNumId w:val="0"/>
  </w:num>
  <w:num w:numId="10">
    <w:abstractNumId w:val="11"/>
  </w:num>
  <w:num w:numId="11">
    <w:abstractNumId w:val="22"/>
  </w:num>
  <w:num w:numId="12">
    <w:abstractNumId w:val="8"/>
  </w:num>
  <w:num w:numId="13">
    <w:abstractNumId w:val="16"/>
  </w:num>
  <w:num w:numId="14">
    <w:abstractNumId w:val="9"/>
  </w:num>
  <w:num w:numId="15">
    <w:abstractNumId w:val="20"/>
  </w:num>
  <w:num w:numId="16">
    <w:abstractNumId w:val="23"/>
  </w:num>
  <w:num w:numId="17">
    <w:abstractNumId w:val="3"/>
  </w:num>
  <w:num w:numId="18">
    <w:abstractNumId w:val="29"/>
  </w:num>
  <w:num w:numId="19">
    <w:abstractNumId w:val="33"/>
  </w:num>
  <w:num w:numId="20">
    <w:abstractNumId w:val="14"/>
  </w:num>
  <w:num w:numId="21">
    <w:abstractNumId w:val="6"/>
  </w:num>
  <w:num w:numId="22">
    <w:abstractNumId w:val="28"/>
  </w:num>
  <w:num w:numId="23">
    <w:abstractNumId w:val="15"/>
  </w:num>
  <w:num w:numId="24">
    <w:abstractNumId w:val="12"/>
  </w:num>
  <w:num w:numId="25">
    <w:abstractNumId w:val="30"/>
  </w:num>
  <w:num w:numId="26">
    <w:abstractNumId w:val="10"/>
  </w:num>
  <w:num w:numId="27">
    <w:abstractNumId w:val="2"/>
  </w:num>
  <w:num w:numId="28">
    <w:abstractNumId w:val="26"/>
  </w:num>
  <w:num w:numId="29">
    <w:abstractNumId w:val="27"/>
  </w:num>
  <w:num w:numId="30">
    <w:abstractNumId w:val="19"/>
  </w:num>
  <w:num w:numId="31">
    <w:abstractNumId w:val="5"/>
  </w:num>
  <w:num w:numId="32">
    <w:abstractNumId w:val="32"/>
  </w:num>
  <w:num w:numId="33">
    <w:abstractNumId w:val="2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D7"/>
    <w:rsid w:val="00016856"/>
    <w:rsid w:val="0002069A"/>
    <w:rsid w:val="00020D61"/>
    <w:rsid w:val="00047752"/>
    <w:rsid w:val="00063E7A"/>
    <w:rsid w:val="00073176"/>
    <w:rsid w:val="00074639"/>
    <w:rsid w:val="00081B55"/>
    <w:rsid w:val="00082D07"/>
    <w:rsid w:val="000955AB"/>
    <w:rsid w:val="000B059F"/>
    <w:rsid w:val="000B56DF"/>
    <w:rsid w:val="000B71F2"/>
    <w:rsid w:val="000C0C98"/>
    <w:rsid w:val="000E1948"/>
    <w:rsid w:val="000E52CA"/>
    <w:rsid w:val="0010372B"/>
    <w:rsid w:val="00103953"/>
    <w:rsid w:val="0010569E"/>
    <w:rsid w:val="00112157"/>
    <w:rsid w:val="0012460A"/>
    <w:rsid w:val="00134D79"/>
    <w:rsid w:val="001544FF"/>
    <w:rsid w:val="001568FD"/>
    <w:rsid w:val="00162ADE"/>
    <w:rsid w:val="0016634F"/>
    <w:rsid w:val="001738F3"/>
    <w:rsid w:val="00177E87"/>
    <w:rsid w:val="00193981"/>
    <w:rsid w:val="00197D97"/>
    <w:rsid w:val="001B61DA"/>
    <w:rsid w:val="001B7277"/>
    <w:rsid w:val="001D3034"/>
    <w:rsid w:val="001E40D8"/>
    <w:rsid w:val="001E4E18"/>
    <w:rsid w:val="001E5FA6"/>
    <w:rsid w:val="001F14D1"/>
    <w:rsid w:val="001F5FCC"/>
    <w:rsid w:val="002051CA"/>
    <w:rsid w:val="00207C38"/>
    <w:rsid w:val="002246FA"/>
    <w:rsid w:val="00245A2F"/>
    <w:rsid w:val="00263EE7"/>
    <w:rsid w:val="00265BA0"/>
    <w:rsid w:val="00272AF8"/>
    <w:rsid w:val="00277A6F"/>
    <w:rsid w:val="002815A3"/>
    <w:rsid w:val="00282B5F"/>
    <w:rsid w:val="00295212"/>
    <w:rsid w:val="002B7D9B"/>
    <w:rsid w:val="002D367B"/>
    <w:rsid w:val="002E0277"/>
    <w:rsid w:val="002E310C"/>
    <w:rsid w:val="002F76AE"/>
    <w:rsid w:val="003123F7"/>
    <w:rsid w:val="0033115F"/>
    <w:rsid w:val="00351D2E"/>
    <w:rsid w:val="00370B86"/>
    <w:rsid w:val="003729C5"/>
    <w:rsid w:val="00382821"/>
    <w:rsid w:val="00386073"/>
    <w:rsid w:val="003A3720"/>
    <w:rsid w:val="003A3738"/>
    <w:rsid w:val="003A60DB"/>
    <w:rsid w:val="003B33B7"/>
    <w:rsid w:val="003C1A44"/>
    <w:rsid w:val="003D2291"/>
    <w:rsid w:val="003E6D77"/>
    <w:rsid w:val="003F1DBD"/>
    <w:rsid w:val="003F2266"/>
    <w:rsid w:val="0040035F"/>
    <w:rsid w:val="0040101D"/>
    <w:rsid w:val="00403BA3"/>
    <w:rsid w:val="004153E3"/>
    <w:rsid w:val="004204B3"/>
    <w:rsid w:val="00422E1D"/>
    <w:rsid w:val="0043313B"/>
    <w:rsid w:val="00441B4A"/>
    <w:rsid w:val="00445D55"/>
    <w:rsid w:val="00452F5E"/>
    <w:rsid w:val="00454EBD"/>
    <w:rsid w:val="004556EA"/>
    <w:rsid w:val="0045587B"/>
    <w:rsid w:val="00460A3B"/>
    <w:rsid w:val="004659D8"/>
    <w:rsid w:val="00475CFF"/>
    <w:rsid w:val="00475DB6"/>
    <w:rsid w:val="00476333"/>
    <w:rsid w:val="00480DFF"/>
    <w:rsid w:val="004A4EB9"/>
    <w:rsid w:val="004A611D"/>
    <w:rsid w:val="004B0A3D"/>
    <w:rsid w:val="004B19BC"/>
    <w:rsid w:val="004C547C"/>
    <w:rsid w:val="004C5E81"/>
    <w:rsid w:val="004D24CF"/>
    <w:rsid w:val="004D75DB"/>
    <w:rsid w:val="004D75F4"/>
    <w:rsid w:val="004E679D"/>
    <w:rsid w:val="00505C26"/>
    <w:rsid w:val="0051299F"/>
    <w:rsid w:val="00517F54"/>
    <w:rsid w:val="00521EA5"/>
    <w:rsid w:val="00541F34"/>
    <w:rsid w:val="00544A8A"/>
    <w:rsid w:val="00545EA9"/>
    <w:rsid w:val="00546289"/>
    <w:rsid w:val="00550FFA"/>
    <w:rsid w:val="005547CA"/>
    <w:rsid w:val="00557BB3"/>
    <w:rsid w:val="005644FF"/>
    <w:rsid w:val="005878E1"/>
    <w:rsid w:val="00594F98"/>
    <w:rsid w:val="005A2A98"/>
    <w:rsid w:val="005C2189"/>
    <w:rsid w:val="005D7575"/>
    <w:rsid w:val="005E25F0"/>
    <w:rsid w:val="005E568C"/>
    <w:rsid w:val="005E7658"/>
    <w:rsid w:val="005F02A1"/>
    <w:rsid w:val="005F4D5A"/>
    <w:rsid w:val="005F712E"/>
    <w:rsid w:val="0060015D"/>
    <w:rsid w:val="0061108A"/>
    <w:rsid w:val="006114F6"/>
    <w:rsid w:val="00616B02"/>
    <w:rsid w:val="00617858"/>
    <w:rsid w:val="00620693"/>
    <w:rsid w:val="00640B89"/>
    <w:rsid w:val="006823F5"/>
    <w:rsid w:val="006868DF"/>
    <w:rsid w:val="00695142"/>
    <w:rsid w:val="006959DD"/>
    <w:rsid w:val="00695B6D"/>
    <w:rsid w:val="00696F99"/>
    <w:rsid w:val="006A0996"/>
    <w:rsid w:val="006A7DDD"/>
    <w:rsid w:val="006B53E0"/>
    <w:rsid w:val="006D14F8"/>
    <w:rsid w:val="006D187E"/>
    <w:rsid w:val="006E3BA1"/>
    <w:rsid w:val="006E7A51"/>
    <w:rsid w:val="006F6A8F"/>
    <w:rsid w:val="00721B5B"/>
    <w:rsid w:val="00724B27"/>
    <w:rsid w:val="0073053A"/>
    <w:rsid w:val="00751D80"/>
    <w:rsid w:val="0075479C"/>
    <w:rsid w:val="00756E2D"/>
    <w:rsid w:val="00756F90"/>
    <w:rsid w:val="00761804"/>
    <w:rsid w:val="00762187"/>
    <w:rsid w:val="00762340"/>
    <w:rsid w:val="007760E6"/>
    <w:rsid w:val="00781990"/>
    <w:rsid w:val="0078538A"/>
    <w:rsid w:val="00792F47"/>
    <w:rsid w:val="0079316D"/>
    <w:rsid w:val="00793E76"/>
    <w:rsid w:val="007A7BB5"/>
    <w:rsid w:val="007B0E40"/>
    <w:rsid w:val="007B2CCD"/>
    <w:rsid w:val="007B3020"/>
    <w:rsid w:val="007C29EA"/>
    <w:rsid w:val="007D332E"/>
    <w:rsid w:val="007D49CC"/>
    <w:rsid w:val="007E4040"/>
    <w:rsid w:val="007F305F"/>
    <w:rsid w:val="008016ED"/>
    <w:rsid w:val="00804F98"/>
    <w:rsid w:val="0080787A"/>
    <w:rsid w:val="00813CF9"/>
    <w:rsid w:val="0082579F"/>
    <w:rsid w:val="00834A85"/>
    <w:rsid w:val="00835808"/>
    <w:rsid w:val="0084205A"/>
    <w:rsid w:val="00845A04"/>
    <w:rsid w:val="008474E0"/>
    <w:rsid w:val="00852D9F"/>
    <w:rsid w:val="0086361C"/>
    <w:rsid w:val="008669FC"/>
    <w:rsid w:val="00872EDE"/>
    <w:rsid w:val="00887F67"/>
    <w:rsid w:val="00887FA5"/>
    <w:rsid w:val="0089583C"/>
    <w:rsid w:val="008A01D7"/>
    <w:rsid w:val="008A765E"/>
    <w:rsid w:val="008B3CE3"/>
    <w:rsid w:val="008D53BE"/>
    <w:rsid w:val="008D6812"/>
    <w:rsid w:val="008E051C"/>
    <w:rsid w:val="008E7244"/>
    <w:rsid w:val="00901F5A"/>
    <w:rsid w:val="00903F39"/>
    <w:rsid w:val="00923D41"/>
    <w:rsid w:val="00936547"/>
    <w:rsid w:val="00945ACF"/>
    <w:rsid w:val="00962009"/>
    <w:rsid w:val="00963780"/>
    <w:rsid w:val="009751DC"/>
    <w:rsid w:val="00987BD1"/>
    <w:rsid w:val="00997AAC"/>
    <w:rsid w:val="009B1F01"/>
    <w:rsid w:val="009C2A1E"/>
    <w:rsid w:val="009C58EF"/>
    <w:rsid w:val="009D2969"/>
    <w:rsid w:val="009F3BDF"/>
    <w:rsid w:val="00A0038E"/>
    <w:rsid w:val="00A02D7B"/>
    <w:rsid w:val="00A0491B"/>
    <w:rsid w:val="00A05573"/>
    <w:rsid w:val="00A05683"/>
    <w:rsid w:val="00A36988"/>
    <w:rsid w:val="00A45103"/>
    <w:rsid w:val="00A53D9E"/>
    <w:rsid w:val="00A53DA9"/>
    <w:rsid w:val="00A54F68"/>
    <w:rsid w:val="00A608CB"/>
    <w:rsid w:val="00A65302"/>
    <w:rsid w:val="00A718B4"/>
    <w:rsid w:val="00A834C0"/>
    <w:rsid w:val="00AA6CB4"/>
    <w:rsid w:val="00AB039C"/>
    <w:rsid w:val="00AB5028"/>
    <w:rsid w:val="00AC481D"/>
    <w:rsid w:val="00AC7D93"/>
    <w:rsid w:val="00AD59D8"/>
    <w:rsid w:val="00AD6A3F"/>
    <w:rsid w:val="00B023CF"/>
    <w:rsid w:val="00B242F7"/>
    <w:rsid w:val="00B411F0"/>
    <w:rsid w:val="00B463F9"/>
    <w:rsid w:val="00B47F32"/>
    <w:rsid w:val="00B60B83"/>
    <w:rsid w:val="00B63FA7"/>
    <w:rsid w:val="00B728F4"/>
    <w:rsid w:val="00B76AFA"/>
    <w:rsid w:val="00B87373"/>
    <w:rsid w:val="00B9048B"/>
    <w:rsid w:val="00B97437"/>
    <w:rsid w:val="00BA34E8"/>
    <w:rsid w:val="00BA53AE"/>
    <w:rsid w:val="00BA5C87"/>
    <w:rsid w:val="00BB17ED"/>
    <w:rsid w:val="00BB4DF9"/>
    <w:rsid w:val="00BC6510"/>
    <w:rsid w:val="00BD3647"/>
    <w:rsid w:val="00C03DA0"/>
    <w:rsid w:val="00C14A01"/>
    <w:rsid w:val="00C3458B"/>
    <w:rsid w:val="00C3691C"/>
    <w:rsid w:val="00C50609"/>
    <w:rsid w:val="00C570FC"/>
    <w:rsid w:val="00C81544"/>
    <w:rsid w:val="00C823A2"/>
    <w:rsid w:val="00C861DA"/>
    <w:rsid w:val="00C86B57"/>
    <w:rsid w:val="00CA0B78"/>
    <w:rsid w:val="00CC0B23"/>
    <w:rsid w:val="00CC654B"/>
    <w:rsid w:val="00CE795B"/>
    <w:rsid w:val="00D050A8"/>
    <w:rsid w:val="00D074B5"/>
    <w:rsid w:val="00D074CD"/>
    <w:rsid w:val="00D0762F"/>
    <w:rsid w:val="00D1171D"/>
    <w:rsid w:val="00D20335"/>
    <w:rsid w:val="00D217EB"/>
    <w:rsid w:val="00D22819"/>
    <w:rsid w:val="00D22F9F"/>
    <w:rsid w:val="00D2376C"/>
    <w:rsid w:val="00D57A22"/>
    <w:rsid w:val="00D6705C"/>
    <w:rsid w:val="00D86D26"/>
    <w:rsid w:val="00DA4672"/>
    <w:rsid w:val="00DC2258"/>
    <w:rsid w:val="00DD00B0"/>
    <w:rsid w:val="00DD3B7E"/>
    <w:rsid w:val="00DD44F9"/>
    <w:rsid w:val="00DD65AD"/>
    <w:rsid w:val="00DE2424"/>
    <w:rsid w:val="00DE6233"/>
    <w:rsid w:val="00DE7E9A"/>
    <w:rsid w:val="00DF1586"/>
    <w:rsid w:val="00DF5696"/>
    <w:rsid w:val="00E03FF8"/>
    <w:rsid w:val="00E1500E"/>
    <w:rsid w:val="00E56495"/>
    <w:rsid w:val="00E64137"/>
    <w:rsid w:val="00E67083"/>
    <w:rsid w:val="00E67B6A"/>
    <w:rsid w:val="00E70E32"/>
    <w:rsid w:val="00E71421"/>
    <w:rsid w:val="00E75478"/>
    <w:rsid w:val="00E76457"/>
    <w:rsid w:val="00E9420F"/>
    <w:rsid w:val="00EC2AC3"/>
    <w:rsid w:val="00ED0E65"/>
    <w:rsid w:val="00ED4EBA"/>
    <w:rsid w:val="00ED4F3F"/>
    <w:rsid w:val="00EE484E"/>
    <w:rsid w:val="00EE52DB"/>
    <w:rsid w:val="00F04FC8"/>
    <w:rsid w:val="00F05388"/>
    <w:rsid w:val="00F0561C"/>
    <w:rsid w:val="00F1427D"/>
    <w:rsid w:val="00F16D28"/>
    <w:rsid w:val="00F17611"/>
    <w:rsid w:val="00F2797D"/>
    <w:rsid w:val="00F41E35"/>
    <w:rsid w:val="00F44F2C"/>
    <w:rsid w:val="00F4611A"/>
    <w:rsid w:val="00F47C35"/>
    <w:rsid w:val="00F51995"/>
    <w:rsid w:val="00F56D2D"/>
    <w:rsid w:val="00F75833"/>
    <w:rsid w:val="00F774E5"/>
    <w:rsid w:val="00F85A1E"/>
    <w:rsid w:val="00F906ED"/>
    <w:rsid w:val="00F93B00"/>
    <w:rsid w:val="00F97FCF"/>
    <w:rsid w:val="00FA1BB8"/>
    <w:rsid w:val="00FA2F26"/>
    <w:rsid w:val="00FA4622"/>
    <w:rsid w:val="00FA5105"/>
    <w:rsid w:val="00FA5B63"/>
    <w:rsid w:val="00FA5FD9"/>
    <w:rsid w:val="00FC4CEC"/>
    <w:rsid w:val="00FF2AB5"/>
    <w:rsid w:val="00FF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7A5B25-EA95-40C2-9291-6A2E14AD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A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3F39"/>
    <w:pPr>
      <w:tabs>
        <w:tab w:val="center" w:pos="4320"/>
        <w:tab w:val="right" w:pos="8640"/>
      </w:tabs>
    </w:pPr>
  </w:style>
  <w:style w:type="character" w:styleId="PageNumber">
    <w:name w:val="page number"/>
    <w:basedOn w:val="DefaultParagraphFont"/>
    <w:rsid w:val="00903F39"/>
  </w:style>
  <w:style w:type="paragraph" w:styleId="ListParagraph">
    <w:name w:val="List Paragraph"/>
    <w:basedOn w:val="Normal"/>
    <w:uiPriority w:val="34"/>
    <w:qFormat/>
    <w:rsid w:val="00AC7D93"/>
    <w:pPr>
      <w:ind w:left="720"/>
    </w:pPr>
  </w:style>
  <w:style w:type="paragraph" w:styleId="BalloonText">
    <w:name w:val="Balloon Text"/>
    <w:basedOn w:val="Normal"/>
    <w:semiHidden/>
    <w:rsid w:val="00193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070399">
      <w:bodyDiv w:val="1"/>
      <w:marLeft w:val="0"/>
      <w:marRight w:val="0"/>
      <w:marTop w:val="0"/>
      <w:marBottom w:val="0"/>
      <w:divBdr>
        <w:top w:val="none" w:sz="0" w:space="0" w:color="auto"/>
        <w:left w:val="none" w:sz="0" w:space="0" w:color="auto"/>
        <w:bottom w:val="none" w:sz="0" w:space="0" w:color="auto"/>
        <w:right w:val="none" w:sz="0" w:space="0" w:color="auto"/>
      </w:divBdr>
      <w:divsChild>
        <w:div w:id="347412744">
          <w:marLeft w:val="0"/>
          <w:marRight w:val="0"/>
          <w:marTop w:val="0"/>
          <w:marBottom w:val="0"/>
          <w:divBdr>
            <w:top w:val="none" w:sz="0" w:space="0" w:color="auto"/>
            <w:left w:val="none" w:sz="0" w:space="0" w:color="auto"/>
            <w:bottom w:val="none" w:sz="0" w:space="0" w:color="auto"/>
            <w:right w:val="none" w:sz="0" w:space="0" w:color="auto"/>
          </w:divBdr>
        </w:div>
      </w:divsChild>
    </w:div>
    <w:div w:id="16974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1176</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Iowa State Association of Counties</vt:lpstr>
    </vt:vector>
  </TitlesOfParts>
  <Company>ISAC</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Association of Counties</dc:title>
  <dc:creator>Rachel Bennett</dc:creator>
  <cp:lastModifiedBy>Rachel Bennett</cp:lastModifiedBy>
  <cp:revision>8</cp:revision>
  <cp:lastPrinted>2016-10-31T17:52:00Z</cp:lastPrinted>
  <dcterms:created xsi:type="dcterms:W3CDTF">2016-10-31T16:32:00Z</dcterms:created>
  <dcterms:modified xsi:type="dcterms:W3CDTF">2016-11-02T18:14:00Z</dcterms:modified>
</cp:coreProperties>
</file>