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7D" w:rsidRDefault="003C537D" w:rsidP="00CA2600">
      <w:r>
        <w:t xml:space="preserve">Please edit before sending in to your local media outlets. Suggested areas to edit are highlighted below. </w:t>
      </w:r>
    </w:p>
    <w:p w:rsidR="003C537D" w:rsidRDefault="003C537D" w:rsidP="00CA2600"/>
    <w:p w:rsidR="00CA2600" w:rsidRDefault="00CA2600" w:rsidP="00CA2600">
      <w:r>
        <w:t xml:space="preserve">The Iowa Legislature should fully fund the backfill. </w:t>
      </w:r>
      <w:r w:rsidR="00F37191">
        <w:t xml:space="preserve">In 2013 state law was changed to reduce the amount of </w:t>
      </w:r>
      <w:r w:rsidR="004C171A">
        <w:t>taxes</w:t>
      </w:r>
      <w:r w:rsidR="00F37191">
        <w:t xml:space="preserve"> that local government get from commercial and industrial properties. The backfill i</w:t>
      </w:r>
      <w:r>
        <w:t>s a reimburse</w:t>
      </w:r>
      <w:r w:rsidR="003C537D">
        <w:t xml:space="preserve">ment </w:t>
      </w:r>
      <w:r w:rsidR="00F37191">
        <w:t xml:space="preserve">from the state </w:t>
      </w:r>
      <w:r w:rsidR="003C537D">
        <w:t>to</w:t>
      </w:r>
      <w:r w:rsidR="00F37191">
        <w:t xml:space="preserve"> local governments for this loss</w:t>
      </w:r>
      <w:r>
        <w:t xml:space="preserve">. The total </w:t>
      </w:r>
      <w:r w:rsidR="00F37191">
        <w:t>payment</w:t>
      </w:r>
      <w:r>
        <w:t xml:space="preserve"> for the current fiscal year was over $152 million, of which </w:t>
      </w:r>
      <w:r w:rsidRPr="003C537D">
        <w:rPr>
          <w:highlight w:val="yellow"/>
        </w:rPr>
        <w:t>[insert county amount</w:t>
      </w:r>
      <w:r w:rsidR="00205E26">
        <w:rPr>
          <w:highlight w:val="yellow"/>
        </w:rPr>
        <w:t xml:space="preserve"> – 1. COUNTY</w:t>
      </w:r>
      <w:r w:rsidRPr="003C537D">
        <w:rPr>
          <w:highlight w:val="yellow"/>
        </w:rPr>
        <w:t>]</w:t>
      </w:r>
      <w:r>
        <w:t xml:space="preserve"> went to </w:t>
      </w:r>
      <w:r w:rsidRPr="003C537D">
        <w:rPr>
          <w:highlight w:val="yellow"/>
        </w:rPr>
        <w:t>[insert county name]</w:t>
      </w:r>
      <w:r>
        <w:t xml:space="preserve">, </w:t>
      </w:r>
      <w:r w:rsidRPr="003C537D">
        <w:rPr>
          <w:highlight w:val="yellow"/>
        </w:rPr>
        <w:t>[insert city amount</w:t>
      </w:r>
      <w:r w:rsidR="00205E26">
        <w:rPr>
          <w:highlight w:val="yellow"/>
        </w:rPr>
        <w:t xml:space="preserve"> – 2. CITY</w:t>
      </w:r>
      <w:r w:rsidRPr="003C537D">
        <w:rPr>
          <w:highlight w:val="yellow"/>
        </w:rPr>
        <w:t>]</w:t>
      </w:r>
      <w:r>
        <w:t xml:space="preserve"> went to cities in </w:t>
      </w:r>
      <w:r w:rsidRPr="003C537D">
        <w:rPr>
          <w:highlight w:val="yellow"/>
        </w:rPr>
        <w:t>[insert county name]</w:t>
      </w:r>
      <w:r>
        <w:t xml:space="preserve">, and </w:t>
      </w:r>
      <w:r w:rsidRPr="003C537D">
        <w:rPr>
          <w:highlight w:val="yellow"/>
        </w:rPr>
        <w:t>[insert school amount</w:t>
      </w:r>
      <w:r w:rsidR="00205E26">
        <w:rPr>
          <w:highlight w:val="yellow"/>
        </w:rPr>
        <w:t xml:space="preserve"> – 3. SCHOOL</w:t>
      </w:r>
      <w:r w:rsidRPr="003C537D">
        <w:rPr>
          <w:highlight w:val="yellow"/>
        </w:rPr>
        <w:t>]</w:t>
      </w:r>
      <w:r>
        <w:t xml:space="preserve"> went to schools in </w:t>
      </w:r>
      <w:r w:rsidRPr="003C537D">
        <w:rPr>
          <w:highlight w:val="yellow"/>
        </w:rPr>
        <w:t>[insert county name]</w:t>
      </w:r>
      <w:r>
        <w:t xml:space="preserve">. These reimbursements help ensure local governments aren’t forced to drastically increase property taxes on your home or farm, or </w:t>
      </w:r>
      <w:r w:rsidR="00F37191">
        <w:t xml:space="preserve">to </w:t>
      </w:r>
      <w:r>
        <w:t>make cuts to the services you depend on.</w:t>
      </w:r>
    </w:p>
    <w:p w:rsidR="00CA2600" w:rsidRDefault="00CA2600" w:rsidP="00CA2600"/>
    <w:p w:rsidR="00CA2600" w:rsidRDefault="006B2DA2" w:rsidP="00CA2600">
      <w:r>
        <w:t>Despite Governor Reynolds’ full funding of the backfill in her proposed budget, t</w:t>
      </w:r>
      <w:r w:rsidR="00CA2600">
        <w:t xml:space="preserve">here are currently two pieces of legislation before the Iowa Legislature that would phase-out or greatly reduce </w:t>
      </w:r>
      <w:r w:rsidR="003C537D">
        <w:t>funding</w:t>
      </w:r>
      <w:r w:rsidR="00CA2600">
        <w:t xml:space="preserve"> for the backfill. Both bills are troubling for </w:t>
      </w:r>
      <w:r w:rsidR="003C537D">
        <w:t>many</w:t>
      </w:r>
      <w:r w:rsidR="00CA2600">
        <w:t xml:space="preserve"> reasons. First, the taxable value of commercial and industrial property hasn’t even returned to the levels from </w:t>
      </w:r>
      <w:r w:rsidR="00CA2600" w:rsidRPr="00F37191">
        <w:t>before the legislation was implemented</w:t>
      </w:r>
      <w:r w:rsidR="003C537D" w:rsidRPr="00F37191">
        <w:t>,</w:t>
      </w:r>
      <w:r w:rsidR="00CA2600" w:rsidRPr="00F37191">
        <w:t xml:space="preserve"> so if the backfill is significantly reduced or eliminated</w:t>
      </w:r>
      <w:r w:rsidR="003C537D" w:rsidRPr="00F37191">
        <w:t>,</w:t>
      </w:r>
      <w:r w:rsidR="00CA2600" w:rsidRPr="00F37191">
        <w:t xml:space="preserve"> counties will </w:t>
      </w:r>
      <w:r w:rsidR="003C537D" w:rsidRPr="00F37191">
        <w:t>be receiving less tax revenue than</w:t>
      </w:r>
      <w:r w:rsidR="00CA2600" w:rsidRPr="00F37191">
        <w:t xml:space="preserve"> they </w:t>
      </w:r>
      <w:r w:rsidR="003C537D" w:rsidRPr="00F37191">
        <w:t>did</w:t>
      </w:r>
      <w:r w:rsidR="00CA2600" w:rsidRPr="00F37191">
        <w:t xml:space="preserve"> </w:t>
      </w:r>
      <w:r w:rsidR="003C537D" w:rsidRPr="00F37191">
        <w:t>five</w:t>
      </w:r>
      <w:r w:rsidR="00CA2600" w:rsidRPr="00F37191">
        <w:t xml:space="preserve"> years ago. Second, both plans call for reductions far too rapidly for most </w:t>
      </w:r>
      <w:r w:rsidR="00CA2600">
        <w:t xml:space="preserve">counties to absorb without significant property tax increases or reductions in services. Third, the phase out begins in FY 2019, and counties have already set their budgets for FY 2019, so this would force </w:t>
      </w:r>
      <w:r w:rsidR="00F37191">
        <w:t xml:space="preserve">immediate </w:t>
      </w:r>
      <w:r w:rsidR="00CA2600">
        <w:t>budget amendments to raise property taxes or</w:t>
      </w:r>
      <w:r>
        <w:t xml:space="preserve"> </w:t>
      </w:r>
      <w:r w:rsidR="00CA2600">
        <w:t>cut back on services.</w:t>
      </w:r>
    </w:p>
    <w:p w:rsidR="00CA2600" w:rsidRDefault="00CA2600" w:rsidP="00CA2600"/>
    <w:p w:rsidR="00F37191" w:rsidRDefault="00CA2600" w:rsidP="00F37191">
      <w:r>
        <w:t xml:space="preserve">As </w:t>
      </w:r>
      <w:r w:rsidRPr="003C537D">
        <w:rPr>
          <w:highlight w:val="yellow"/>
        </w:rPr>
        <w:t>[insert county name]</w:t>
      </w:r>
      <w:r>
        <w:t xml:space="preserve"> works to continue to provide the high quality local services </w:t>
      </w:r>
      <w:r w:rsidRPr="00E12A68">
        <w:t xml:space="preserve">that you </w:t>
      </w:r>
      <w:r w:rsidR="00F37191" w:rsidRPr="00E12A68">
        <w:t xml:space="preserve">deserve and </w:t>
      </w:r>
      <w:r w:rsidRPr="00E12A68">
        <w:t xml:space="preserve">depend on, we want to do so without </w:t>
      </w:r>
      <w:r w:rsidR="00E12A68">
        <w:t>put</w:t>
      </w:r>
      <w:r w:rsidR="004C171A">
        <w:t>ting</w:t>
      </w:r>
      <w:r w:rsidR="00E12A68">
        <w:t xml:space="preserve"> the burden on you – local </w:t>
      </w:r>
      <w:r w:rsidR="003F5CBB">
        <w:t>property tax</w:t>
      </w:r>
      <w:r w:rsidRPr="00E12A68">
        <w:t xml:space="preserve"> </w:t>
      </w:r>
      <w:r w:rsidR="005C1360">
        <w:t xml:space="preserve">payers. </w:t>
      </w:r>
      <w:r>
        <w:t>We will continue to urge our legislators to back the backfill</w:t>
      </w:r>
      <w:r w:rsidR="003C537D">
        <w:t>,</w:t>
      </w:r>
      <w:r>
        <w:t xml:space="preserve"> and we encourage you to join us. </w:t>
      </w:r>
      <w:r w:rsidR="006B2DA2">
        <w:t>Please a</w:t>
      </w:r>
      <w:r w:rsidR="005C1360">
        <w:t xml:space="preserve">sk </w:t>
      </w:r>
      <w:r w:rsidR="006B2DA2">
        <w:t>your legislators to support the Governor’s proposal and</w:t>
      </w:r>
      <w:r w:rsidR="005C1360">
        <w:t xml:space="preserve"> to fulfill its </w:t>
      </w:r>
      <w:r w:rsidR="006B2DA2">
        <w:t>commi</w:t>
      </w:r>
      <w:bookmarkStart w:id="0" w:name="_GoBack"/>
      <w:bookmarkEnd w:id="0"/>
      <w:r w:rsidR="006B2DA2">
        <w:t>tment to replace their</w:t>
      </w:r>
      <w:r w:rsidR="005C1360">
        <w:t xml:space="preserve"> reductions from commercial and industrial </w:t>
      </w:r>
      <w:r w:rsidR="006B2DA2">
        <w:t>property tax revenue</w:t>
      </w:r>
      <w:r w:rsidR="005C1360">
        <w:t>.</w:t>
      </w:r>
    </w:p>
    <w:p w:rsidR="008537A1" w:rsidRDefault="008537A1"/>
    <w:sectPr w:rsidR="0085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00"/>
    <w:rsid w:val="00205E26"/>
    <w:rsid w:val="003C537D"/>
    <w:rsid w:val="003F5CBB"/>
    <w:rsid w:val="004C171A"/>
    <w:rsid w:val="005C1360"/>
    <w:rsid w:val="006B2DA2"/>
    <w:rsid w:val="008537A1"/>
    <w:rsid w:val="00BC66EB"/>
    <w:rsid w:val="00CA2600"/>
    <w:rsid w:val="00E12A68"/>
    <w:rsid w:val="00F3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5032"/>
  <w15:chartTrackingRefBased/>
  <w15:docId w15:val="{34AFBD50-02B3-462F-9CD8-DF5A536A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6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Bennett</dc:creator>
  <cp:keywords/>
  <dc:description/>
  <cp:lastModifiedBy>Rachel Bennett</cp:lastModifiedBy>
  <cp:revision>4</cp:revision>
  <dcterms:created xsi:type="dcterms:W3CDTF">2018-03-21T12:45:00Z</dcterms:created>
  <dcterms:modified xsi:type="dcterms:W3CDTF">2018-03-21T17:48:00Z</dcterms:modified>
</cp:coreProperties>
</file>