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96" w:rsidRPr="00BA031F" w:rsidRDefault="00020B96" w:rsidP="00020B96">
      <w:pPr>
        <w:pStyle w:val="NoSpacing"/>
        <w:rPr>
          <w:rFonts w:ascii="Times New Roman" w:hAnsi="Times New Roman" w:cs="Times New Roman"/>
          <w:b/>
          <w:sz w:val="24"/>
          <w:szCs w:val="24"/>
        </w:rPr>
      </w:pPr>
      <w:r w:rsidRPr="00BA031F">
        <w:rPr>
          <w:rFonts w:ascii="Times New Roman" w:hAnsi="Times New Roman" w:cs="Times New Roman"/>
          <w:b/>
          <w:sz w:val="24"/>
          <w:szCs w:val="24"/>
        </w:rPr>
        <w:t>Bremer County Secondary Road Department</w:t>
      </w:r>
      <w:r>
        <w:rPr>
          <w:rFonts w:ascii="Times New Roman" w:hAnsi="Times New Roman" w:cs="Times New Roman"/>
          <w:b/>
          <w:sz w:val="24"/>
          <w:szCs w:val="24"/>
        </w:rPr>
        <w:t xml:space="preserve"> – Bremer County Engineer</w:t>
      </w:r>
    </w:p>
    <w:p w:rsidR="00020B96" w:rsidRDefault="00020B96" w:rsidP="00020B96">
      <w:pPr>
        <w:rPr>
          <w:rFonts w:ascii="Times New Roman" w:hAnsi="Times New Roman" w:cs="Times New Roman"/>
          <w:sz w:val="24"/>
          <w:szCs w:val="24"/>
          <w:lang w:val="en"/>
        </w:rPr>
      </w:pPr>
      <w:r w:rsidRPr="00BA031F">
        <w:rPr>
          <w:rFonts w:ascii="Times New Roman" w:hAnsi="Times New Roman" w:cs="Times New Roman"/>
          <w:sz w:val="24"/>
          <w:szCs w:val="24"/>
        </w:rPr>
        <w:t xml:space="preserve">The Bremer County Board of Supervisors is </w:t>
      </w:r>
      <w:r>
        <w:rPr>
          <w:rFonts w:ascii="Times New Roman" w:hAnsi="Times New Roman" w:cs="Times New Roman"/>
          <w:sz w:val="24"/>
          <w:szCs w:val="24"/>
        </w:rPr>
        <w:t>now accepting resumes for Bremer C</w:t>
      </w:r>
      <w:r w:rsidRPr="00BA031F">
        <w:rPr>
          <w:rFonts w:ascii="Times New Roman" w:hAnsi="Times New Roman" w:cs="Times New Roman"/>
          <w:sz w:val="24"/>
          <w:szCs w:val="24"/>
        </w:rPr>
        <w:t xml:space="preserve">ounty Engineer.  </w:t>
      </w:r>
      <w:r>
        <w:rPr>
          <w:rFonts w:ascii="Times New Roman" w:hAnsi="Times New Roman" w:cs="Times New Roman"/>
          <w:sz w:val="24"/>
          <w:szCs w:val="24"/>
        </w:rPr>
        <w:t xml:space="preserve">Applicants must have an Iowa Professional Engineering License in Civil Engineering.  Bremer County, population </w:t>
      </w:r>
      <w:r w:rsidRPr="008C6F8E">
        <w:rPr>
          <w:rFonts w:ascii="Times New Roman" w:hAnsi="Times New Roman" w:cs="Times New Roman"/>
          <w:sz w:val="24"/>
          <w:szCs w:val="24"/>
        </w:rPr>
        <w:t xml:space="preserve">of </w:t>
      </w:r>
      <w:r w:rsidR="001C5485">
        <w:rPr>
          <w:rFonts w:ascii="Times New Roman" w:hAnsi="Times New Roman" w:cs="Times New Roman"/>
          <w:sz w:val="24"/>
          <w:szCs w:val="24"/>
        </w:rPr>
        <w:t>24,276</w:t>
      </w:r>
      <w:r>
        <w:rPr>
          <w:rFonts w:ascii="Times New Roman" w:hAnsi="Times New Roman" w:cs="Times New Roman"/>
          <w:sz w:val="24"/>
          <w:szCs w:val="24"/>
        </w:rPr>
        <w:t xml:space="preserve"> is located in </w:t>
      </w:r>
      <w:r w:rsidRPr="008C6F8E">
        <w:rPr>
          <w:rFonts w:ascii="Times New Roman" w:hAnsi="Times New Roman" w:cs="Times New Roman"/>
          <w:sz w:val="24"/>
          <w:szCs w:val="24"/>
        </w:rPr>
        <w:t>northeast Iowa</w:t>
      </w:r>
      <w:r>
        <w:rPr>
          <w:rFonts w:ascii="Times New Roman" w:hAnsi="Times New Roman" w:cs="Times New Roman"/>
          <w:sz w:val="24"/>
          <w:szCs w:val="24"/>
        </w:rPr>
        <w:t>.  The county is led by a three person board of supervisors.  The engineering</w:t>
      </w:r>
      <w:r w:rsidR="00F16263">
        <w:rPr>
          <w:rFonts w:ascii="Times New Roman" w:hAnsi="Times New Roman" w:cs="Times New Roman"/>
          <w:sz w:val="24"/>
          <w:szCs w:val="24"/>
        </w:rPr>
        <w:t>/secondary road</w:t>
      </w:r>
      <w:r>
        <w:rPr>
          <w:rFonts w:ascii="Times New Roman" w:hAnsi="Times New Roman" w:cs="Times New Roman"/>
          <w:sz w:val="24"/>
          <w:szCs w:val="24"/>
        </w:rPr>
        <w:t xml:space="preserve"> department has approximately 30 employees.  The engineer plans, coordinates, assigns and supervises all engineering and construction work performed by the county secondary roads department and independent contractors.  In addition, the engineer will prepare and let </w:t>
      </w:r>
      <w:bookmarkStart w:id="0" w:name="_GoBack"/>
      <w:bookmarkEnd w:id="0"/>
      <w:r>
        <w:rPr>
          <w:rFonts w:ascii="Times New Roman" w:hAnsi="Times New Roman" w:cs="Times New Roman"/>
          <w:sz w:val="24"/>
          <w:szCs w:val="24"/>
        </w:rPr>
        <w:t xml:space="preserve">contract documents for projects, present an annual budget and a five-year construction program identifying future road improvement projects, and work with union representatives on employment matters.  The ability to establish and maintain an effective working relationship with department personnel, other government agencies, other county departments, contractors and the public is essential.  Previous county engineer experience preferred.  </w:t>
      </w:r>
      <w:proofErr w:type="gramStart"/>
      <w:r w:rsidRPr="00BA031F">
        <w:rPr>
          <w:rFonts w:ascii="Times New Roman" w:hAnsi="Times New Roman" w:cs="Times New Roman"/>
          <w:sz w:val="24"/>
          <w:szCs w:val="24"/>
        </w:rPr>
        <w:t>Salary negotiable based</w:t>
      </w:r>
      <w:r>
        <w:rPr>
          <w:rFonts w:ascii="Times New Roman" w:hAnsi="Times New Roman" w:cs="Times New Roman"/>
          <w:sz w:val="24"/>
          <w:szCs w:val="24"/>
        </w:rPr>
        <w:t xml:space="preserve"> on qualifications/experience.</w:t>
      </w:r>
      <w:proofErr w:type="gramEnd"/>
      <w:r>
        <w:rPr>
          <w:rFonts w:ascii="Times New Roman" w:hAnsi="Times New Roman" w:cs="Times New Roman"/>
          <w:sz w:val="24"/>
          <w:szCs w:val="24"/>
        </w:rPr>
        <w:t xml:space="preserve">  </w:t>
      </w:r>
      <w:r w:rsidRPr="00B72E0F">
        <w:rPr>
          <w:rFonts w:ascii="Times New Roman" w:hAnsi="Times New Roman" w:cs="Times New Roman"/>
          <w:sz w:val="24"/>
          <w:szCs w:val="24"/>
        </w:rPr>
        <w:t>Applicat</w:t>
      </w:r>
      <w:r>
        <w:rPr>
          <w:rFonts w:ascii="Times New Roman" w:hAnsi="Times New Roman" w:cs="Times New Roman"/>
          <w:sz w:val="24"/>
          <w:szCs w:val="24"/>
        </w:rPr>
        <w:t>ion and resume due by 4:30 p.m. on November 2, 2018</w:t>
      </w:r>
      <w:r w:rsidRPr="00B72E0F">
        <w:rPr>
          <w:rFonts w:ascii="Times New Roman" w:hAnsi="Times New Roman" w:cs="Times New Roman"/>
          <w:sz w:val="24"/>
          <w:szCs w:val="24"/>
        </w:rPr>
        <w:t>.</w:t>
      </w:r>
      <w:r w:rsidRPr="00BA031F">
        <w:rPr>
          <w:rFonts w:ascii="Times New Roman" w:hAnsi="Times New Roman" w:cs="Times New Roman"/>
          <w:sz w:val="24"/>
          <w:szCs w:val="24"/>
        </w:rPr>
        <w:t xml:space="preserve">   </w:t>
      </w:r>
      <w:r w:rsidRPr="00BA031F">
        <w:rPr>
          <w:rFonts w:ascii="Times New Roman" w:hAnsi="Times New Roman" w:cs="Times New Roman"/>
          <w:sz w:val="24"/>
          <w:szCs w:val="24"/>
          <w:lang w:val="en"/>
        </w:rPr>
        <w:t xml:space="preserve">Please visit Bremer County’s website, </w:t>
      </w:r>
      <w:hyperlink r:id="rId5" w:history="1">
        <w:r w:rsidRPr="00BA031F">
          <w:rPr>
            <w:rStyle w:val="Hyperlink"/>
            <w:rFonts w:ascii="Times New Roman" w:hAnsi="Times New Roman" w:cs="Times New Roman"/>
            <w:sz w:val="24"/>
            <w:szCs w:val="24"/>
            <w:lang w:val="en"/>
          </w:rPr>
          <w:t>www.co.bremer.ia.us</w:t>
        </w:r>
      </w:hyperlink>
      <w:r>
        <w:rPr>
          <w:rFonts w:ascii="Times New Roman" w:hAnsi="Times New Roman" w:cs="Times New Roman"/>
          <w:sz w:val="24"/>
          <w:szCs w:val="24"/>
          <w:lang w:val="en"/>
        </w:rPr>
        <w:t xml:space="preserve"> </w:t>
      </w:r>
      <w:r w:rsidRPr="00BA031F">
        <w:rPr>
          <w:rFonts w:ascii="Times New Roman" w:hAnsi="Times New Roman" w:cs="Times New Roman"/>
          <w:sz w:val="24"/>
          <w:szCs w:val="24"/>
          <w:lang w:val="en"/>
        </w:rPr>
        <w:t>to obtain an application and to view the full job description</w:t>
      </w:r>
      <w:r>
        <w:rPr>
          <w:rFonts w:ascii="Times New Roman" w:hAnsi="Times New Roman" w:cs="Times New Roman"/>
          <w:sz w:val="24"/>
          <w:szCs w:val="24"/>
          <w:lang w:val="en"/>
        </w:rPr>
        <w:t xml:space="preserve"> or contact Kassandra Johansen at 319-352-0635</w:t>
      </w:r>
      <w:r w:rsidRPr="00BA031F">
        <w:rPr>
          <w:rFonts w:ascii="Times New Roman" w:hAnsi="Times New Roman" w:cs="Times New Roman"/>
          <w:sz w:val="24"/>
          <w:szCs w:val="24"/>
          <w:lang w:val="en"/>
        </w:rPr>
        <w:t xml:space="preserve">. Submit your resume and completed application to the Bremer County Board of Supervisors at 415 E Bremer Ave, Waverly, </w:t>
      </w:r>
      <w:r>
        <w:rPr>
          <w:rFonts w:ascii="Times New Roman" w:hAnsi="Times New Roman" w:cs="Times New Roman"/>
          <w:sz w:val="24"/>
          <w:szCs w:val="24"/>
          <w:lang w:val="en"/>
        </w:rPr>
        <w:t>IA 50677; by fax to 319-352-0602</w:t>
      </w:r>
      <w:r w:rsidRPr="00BA031F">
        <w:rPr>
          <w:rFonts w:ascii="Times New Roman" w:hAnsi="Times New Roman" w:cs="Times New Roman"/>
          <w:sz w:val="24"/>
          <w:szCs w:val="24"/>
          <w:lang w:val="en"/>
        </w:rPr>
        <w:t>; or by email to </w:t>
      </w:r>
      <w:hyperlink r:id="rId6" w:history="1">
        <w:r w:rsidRPr="00BA031F">
          <w:rPr>
            <w:rFonts w:ascii="Times New Roman" w:hAnsi="Times New Roman" w:cs="Times New Roman"/>
            <w:color w:val="0F99EE"/>
            <w:sz w:val="24"/>
            <w:szCs w:val="24"/>
            <w:u w:val="single"/>
            <w:lang w:val="en"/>
          </w:rPr>
          <w:t>kjohansen@co.bremer.ia.us</w:t>
        </w:r>
      </w:hyperlink>
      <w:r w:rsidRPr="00BA031F">
        <w:rPr>
          <w:rFonts w:ascii="Times New Roman" w:hAnsi="Times New Roman" w:cs="Times New Roman"/>
          <w:sz w:val="24"/>
          <w:szCs w:val="24"/>
          <w:lang w:val="en"/>
        </w:rPr>
        <w:t>. </w:t>
      </w:r>
      <w:r>
        <w:rPr>
          <w:rFonts w:ascii="Times New Roman" w:hAnsi="Times New Roman" w:cs="Times New Roman"/>
          <w:sz w:val="24"/>
          <w:szCs w:val="24"/>
          <w:lang w:val="en"/>
        </w:rPr>
        <w:t>Bremer County is an Equal Opportunity Employer.</w:t>
      </w:r>
    </w:p>
    <w:p w:rsidR="00B41995" w:rsidRDefault="00B41995"/>
    <w:sectPr w:rsidR="00B4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96"/>
    <w:rsid w:val="00020B96"/>
    <w:rsid w:val="001C5485"/>
    <w:rsid w:val="005F1760"/>
    <w:rsid w:val="00B41995"/>
    <w:rsid w:val="00F1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1760"/>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NoSpacing">
    <w:name w:val="No Spacing"/>
    <w:uiPriority w:val="1"/>
    <w:qFormat/>
    <w:rsid w:val="00020B96"/>
    <w:pPr>
      <w:spacing w:after="0" w:line="240" w:lineRule="auto"/>
    </w:pPr>
  </w:style>
  <w:style w:type="character" w:styleId="Hyperlink">
    <w:name w:val="Hyperlink"/>
    <w:basedOn w:val="DefaultParagraphFont"/>
    <w:uiPriority w:val="99"/>
    <w:unhideWhenUsed/>
    <w:rsid w:val="00020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1760"/>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NoSpacing">
    <w:name w:val="No Spacing"/>
    <w:uiPriority w:val="1"/>
    <w:qFormat/>
    <w:rsid w:val="00020B96"/>
    <w:pPr>
      <w:spacing w:after="0" w:line="240" w:lineRule="auto"/>
    </w:pPr>
  </w:style>
  <w:style w:type="character" w:styleId="Hyperlink">
    <w:name w:val="Hyperlink"/>
    <w:basedOn w:val="DefaultParagraphFont"/>
    <w:uiPriority w:val="99"/>
    <w:unhideWhenUsed/>
    <w:rsid w:val="00020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johansen@co.bremer.ia.us" TargetMode="External"/><Relationship Id="rId5" Type="http://schemas.openxmlformats.org/officeDocument/2006/relationships/hyperlink" Target="http://www.co.bremer.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Bremer County</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Kassandra Johansen</dc:creator>
  <cp:lastModifiedBy>Kassandra Johansen</cp:lastModifiedBy>
  <cp:revision>3</cp:revision>
  <dcterms:created xsi:type="dcterms:W3CDTF">2018-10-02T18:18:00Z</dcterms:created>
  <dcterms:modified xsi:type="dcterms:W3CDTF">2018-10-02T20:16:00Z</dcterms:modified>
</cp:coreProperties>
</file>