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D6" w:rsidRDefault="00A126D6" w:rsidP="00A126D6">
      <w:pPr>
        <w:rPr>
          <w:rFonts w:ascii="Arial" w:hAnsi="Arial" w:cs="Arial"/>
          <w:color w:val="000000"/>
          <w:shd w:val="clear" w:color="auto" w:fill="FFFFFF"/>
        </w:rPr>
      </w:pPr>
      <w:r>
        <w:rPr>
          <w:rFonts w:ascii="Arial" w:hAnsi="Arial" w:cs="Arial"/>
          <w:color w:val="000000"/>
          <w:shd w:val="clear" w:color="auto" w:fill="FFFFFF"/>
        </w:rPr>
        <w:t>The Van Buren County Conservation Board is seeking applications to fill the position of Executive Director/Operations Manager. This position is responsible for the day-to-day operations of the county-owned properties and conservation department under the direction of the board. The position requires administrative and managerial skills. The ideal candidate will possess a comprehensive knowledge of the county conservation system, campground management, outdoor recreation, environmental education, land management, management of historic areas, ability to write grants, supervise employees, knowledge of budgeting, and good communication skills. Degree in an outdoor recreation related field is desirable.</w:t>
      </w:r>
    </w:p>
    <w:p w:rsidR="00A126D6" w:rsidRDefault="00A126D6" w:rsidP="00A126D6">
      <w:r>
        <w:rPr>
          <w:rStyle w:val="Strong"/>
          <w:rFonts w:ascii="Cabin" w:hAnsi="Cabin"/>
          <w:color w:val="2A2A2A"/>
        </w:rPr>
        <w:t>Full time, salaried position.  </w:t>
      </w:r>
      <w:r>
        <w:rPr>
          <w:rFonts w:ascii="Cabin" w:hAnsi="Cabin"/>
          <w:color w:val="2A2A2A"/>
          <w:sz w:val="21"/>
          <w:szCs w:val="21"/>
        </w:rPr>
        <w:br/>
      </w:r>
      <w:r>
        <w:rPr>
          <w:rStyle w:val="Strong"/>
          <w:rFonts w:ascii="Cabin" w:hAnsi="Cabin"/>
          <w:color w:val="2A2A2A"/>
        </w:rPr>
        <w:t>Competitive salary and benefit package.  </w:t>
      </w:r>
      <w:r>
        <w:rPr>
          <w:rFonts w:ascii="Cabin" w:hAnsi="Cabin"/>
          <w:color w:val="2A2A2A"/>
          <w:sz w:val="21"/>
          <w:szCs w:val="21"/>
        </w:rPr>
        <w:br/>
      </w:r>
      <w:r>
        <w:rPr>
          <w:rStyle w:val="Strong"/>
          <w:rFonts w:ascii="Cabin" w:hAnsi="Cabin"/>
          <w:color w:val="2A2A2A"/>
        </w:rPr>
        <w:t>For more complete details, and application materials, contact</w:t>
      </w:r>
      <w:proofErr w:type="gramStart"/>
      <w:r>
        <w:rPr>
          <w:rStyle w:val="Strong"/>
          <w:rFonts w:ascii="Cabin" w:hAnsi="Cabin"/>
          <w:color w:val="2A2A2A"/>
        </w:rPr>
        <w:t>:</w:t>
      </w:r>
      <w:proofErr w:type="gramEnd"/>
      <w:r>
        <w:rPr>
          <w:rFonts w:ascii="Cabin" w:hAnsi="Cabin"/>
          <w:b/>
          <w:bCs/>
          <w:color w:val="2A2A2A"/>
        </w:rPr>
        <w:br/>
      </w:r>
      <w:r>
        <w:rPr>
          <w:rStyle w:val="Strong"/>
          <w:rFonts w:ascii="Cabin" w:hAnsi="Cabin"/>
          <w:color w:val="2A2A2A"/>
        </w:rPr>
        <w:t xml:space="preserve">Bob </w:t>
      </w:r>
      <w:proofErr w:type="spellStart"/>
      <w:r>
        <w:rPr>
          <w:rStyle w:val="Strong"/>
          <w:rFonts w:ascii="Cabin" w:hAnsi="Cabin"/>
          <w:color w:val="2A2A2A"/>
        </w:rPr>
        <w:t>Steingreaber</w:t>
      </w:r>
      <w:proofErr w:type="spellEnd"/>
      <w:r>
        <w:rPr>
          <w:rStyle w:val="Strong"/>
          <w:rFonts w:ascii="Cabin" w:hAnsi="Cabin"/>
          <w:color w:val="2A2A2A"/>
        </w:rPr>
        <w:t>, Chairman</w:t>
      </w:r>
      <w:r>
        <w:rPr>
          <w:rFonts w:ascii="Cabin" w:hAnsi="Cabin"/>
          <w:b/>
          <w:bCs/>
          <w:color w:val="2A2A2A"/>
        </w:rPr>
        <w:br/>
      </w:r>
      <w:r>
        <w:rPr>
          <w:rStyle w:val="Strong"/>
          <w:rFonts w:ascii="Cabin" w:hAnsi="Cabin"/>
          <w:color w:val="2A2A2A"/>
        </w:rPr>
        <w:t>VBCCB</w:t>
      </w:r>
      <w:r>
        <w:rPr>
          <w:rFonts w:ascii="Cabin" w:hAnsi="Cabin"/>
          <w:b/>
          <w:bCs/>
          <w:color w:val="2A2A2A"/>
        </w:rPr>
        <w:br/>
      </w:r>
      <w:r>
        <w:rPr>
          <w:rStyle w:val="Strong"/>
          <w:rFonts w:ascii="Cabin" w:hAnsi="Cabin"/>
          <w:color w:val="2A2A2A"/>
        </w:rPr>
        <w:t>816 Franklin St.</w:t>
      </w:r>
      <w:r>
        <w:rPr>
          <w:rFonts w:ascii="Cabin" w:hAnsi="Cabin"/>
          <w:b/>
          <w:bCs/>
          <w:color w:val="2A2A2A"/>
        </w:rPr>
        <w:br/>
      </w:r>
      <w:r>
        <w:rPr>
          <w:rStyle w:val="Strong"/>
          <w:rFonts w:ascii="Cabin" w:hAnsi="Cabin"/>
          <w:color w:val="2A2A2A"/>
        </w:rPr>
        <w:t>Keosauqua, IA 52565</w:t>
      </w:r>
      <w:r>
        <w:rPr>
          <w:rFonts w:ascii="Cabin" w:hAnsi="Cabin"/>
          <w:b/>
          <w:bCs/>
          <w:color w:val="2A2A2A"/>
        </w:rPr>
        <w:br/>
      </w:r>
      <w:r>
        <w:rPr>
          <w:rStyle w:val="Strong"/>
          <w:rFonts w:ascii="Cabin" w:hAnsi="Cabin"/>
          <w:color w:val="2A2A2A"/>
        </w:rPr>
        <w:t>(319) 293-3589</w:t>
      </w:r>
      <w:r>
        <w:rPr>
          <w:rFonts w:ascii="Cabin" w:hAnsi="Cabin"/>
          <w:b/>
          <w:bCs/>
          <w:color w:val="2A2A2A"/>
        </w:rPr>
        <w:br/>
      </w:r>
      <w:hyperlink r:id="rId4" w:history="1">
        <w:r>
          <w:rPr>
            <w:rStyle w:val="Hyperlink"/>
            <w:rFonts w:ascii="Cabin" w:hAnsi="Cabin"/>
          </w:rPr>
          <w:t>VBCCB@netins.net</w:t>
        </w:r>
      </w:hyperlink>
    </w:p>
    <w:p w:rsidR="00776E4D" w:rsidRDefault="00776E4D">
      <w:bookmarkStart w:id="0" w:name="_GoBack"/>
      <w:bookmarkEnd w:id="0"/>
    </w:p>
    <w:sectPr w:rsidR="0077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D6"/>
    <w:rsid w:val="00776E4D"/>
    <w:rsid w:val="00A1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03A6-B123-4FF1-86B4-4771800A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6"/>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D6"/>
    <w:rPr>
      <w:color w:val="0000FF"/>
      <w:u w:val="single"/>
    </w:rPr>
  </w:style>
  <w:style w:type="character" w:styleId="Strong">
    <w:name w:val="Strong"/>
    <w:basedOn w:val="DefaultParagraphFont"/>
    <w:uiPriority w:val="22"/>
    <w:qFormat/>
    <w:rsid w:val="00A1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BCCB@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dc:description/>
  <cp:lastModifiedBy>Rachel Bennett</cp:lastModifiedBy>
  <cp:revision>1</cp:revision>
  <dcterms:created xsi:type="dcterms:W3CDTF">2016-04-27T20:17:00Z</dcterms:created>
  <dcterms:modified xsi:type="dcterms:W3CDTF">2016-04-27T20:17:00Z</dcterms:modified>
</cp:coreProperties>
</file>